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18" w:rsidRDefault="008A78C5" w:rsidP="008A78C5">
      <w:pPr>
        <w:jc w:val="left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作者在每次收到退修信时，</w:t>
      </w:r>
      <w:r w:rsidR="009F1B0A">
        <w:rPr>
          <w:rFonts w:ascii="黑体" w:eastAsia="黑体" w:hAnsi="黑体" w:cs="Times New Roman" w:hint="eastAsia"/>
          <w:b/>
          <w:bCs/>
          <w:sz w:val="28"/>
          <w:szCs w:val="28"/>
        </w:rPr>
        <w:t>请</w:t>
      </w:r>
      <w:r>
        <w:rPr>
          <w:rFonts w:ascii="黑体" w:eastAsia="黑体" w:hAnsi="黑体" w:cs="Times New Roman" w:hint="eastAsia"/>
          <w:b/>
          <w:bCs/>
          <w:sz w:val="28"/>
          <w:szCs w:val="28"/>
        </w:rPr>
        <w:t>务必</w:t>
      </w:r>
      <w:r w:rsidR="009F1B0A">
        <w:rPr>
          <w:rFonts w:ascii="黑体" w:eastAsia="黑体" w:hAnsi="黑体" w:cs="Times New Roman" w:hint="eastAsia"/>
          <w:b/>
          <w:bCs/>
          <w:sz w:val="28"/>
          <w:szCs w:val="28"/>
        </w:rPr>
        <w:t>通校</w:t>
      </w:r>
      <w:r>
        <w:rPr>
          <w:rFonts w:ascii="黑体" w:eastAsia="黑体" w:hAnsi="黑体" w:cs="Times New Roman" w:hint="eastAsia"/>
          <w:b/>
          <w:bCs/>
          <w:sz w:val="28"/>
          <w:szCs w:val="28"/>
        </w:rPr>
        <w:t>全文，</w:t>
      </w:r>
      <w:r w:rsidR="009F1B0A">
        <w:rPr>
          <w:rFonts w:ascii="黑体" w:eastAsia="黑体" w:hAnsi="黑体" w:cs="Times New Roman" w:hint="eastAsia"/>
          <w:b/>
          <w:bCs/>
          <w:sz w:val="28"/>
          <w:szCs w:val="28"/>
        </w:rPr>
        <w:t>使用书面语言、避免</w:t>
      </w:r>
      <w:r w:rsidR="009F1B0A" w:rsidRPr="009F1B0A">
        <w:rPr>
          <w:rFonts w:ascii="黑体" w:eastAsia="黑体" w:hAnsi="黑体" w:cs="Times New Roman" w:hint="eastAsia"/>
          <w:b/>
          <w:bCs/>
          <w:sz w:val="28"/>
          <w:szCs w:val="28"/>
        </w:rPr>
        <w:t>口语化，注意标点的规范使用，结构合理，逻辑顺畅，行文流畅，不要多字漏字，要做到搭配得当，图文相符等</w:t>
      </w:r>
      <w:r>
        <w:rPr>
          <w:rFonts w:ascii="黑体" w:eastAsia="黑体" w:hAnsi="黑体" w:cs="Times New Roman" w:hint="eastAsia"/>
          <w:b/>
          <w:bCs/>
          <w:sz w:val="28"/>
          <w:szCs w:val="28"/>
        </w:rPr>
        <w:t>。</w:t>
      </w:r>
      <w:r w:rsidR="002E1EAD">
        <w:rPr>
          <w:rFonts w:ascii="黑体" w:eastAsia="黑体" w:hAnsi="黑体" w:cs="Times New Roman" w:hint="eastAsia"/>
          <w:b/>
          <w:bCs/>
          <w:sz w:val="28"/>
          <w:szCs w:val="28"/>
        </w:rPr>
        <w:t>我院学报论文的必备要素为：中文标题、作者姓名、单位、摘要、关键词、中图分类号、文献标识码、文章编号、</w:t>
      </w:r>
      <w:r w:rsidR="00BD0DF7">
        <w:rPr>
          <w:rFonts w:ascii="黑体" w:eastAsia="黑体" w:hAnsi="黑体" w:cs="Times New Roman" w:hint="eastAsia"/>
          <w:b/>
          <w:bCs/>
          <w:sz w:val="28"/>
          <w:szCs w:val="28"/>
        </w:rPr>
        <w:t>收稿日期、作者简介、</w:t>
      </w:r>
      <w:r w:rsidR="002E1EAD">
        <w:rPr>
          <w:rFonts w:ascii="黑体" w:eastAsia="黑体" w:hAnsi="黑体" w:cs="Times New Roman" w:hint="eastAsia"/>
          <w:b/>
          <w:bCs/>
          <w:sz w:val="28"/>
          <w:szCs w:val="28"/>
        </w:rPr>
        <w:t>正文、参考文献、英文摘要。正文以及参考文献中涉及的具体格式请参考相应说明。</w:t>
      </w:r>
      <w:r w:rsidR="00B74E18">
        <w:rPr>
          <w:rFonts w:ascii="黑体" w:eastAsia="黑体" w:hAnsi="黑体" w:cs="Times New Roman" w:hint="eastAsia"/>
          <w:b/>
          <w:bCs/>
          <w:sz w:val="28"/>
          <w:szCs w:val="28"/>
        </w:rPr>
        <w:t>正文一般要求宋体小4号，1.5倍行距。英文用times new roman。</w:t>
      </w:r>
    </w:p>
    <w:p w:rsidR="00B74E18" w:rsidRPr="00B74E18" w:rsidRDefault="00B74E18" w:rsidP="008A78C5">
      <w:pPr>
        <w:jc w:val="left"/>
        <w:rPr>
          <w:rFonts w:ascii="Times New Roman" w:eastAsia="黑体" w:hAnsi="Times New Roman" w:cs="Times New Roman"/>
          <w:b/>
          <w:bCs/>
          <w:sz w:val="28"/>
          <w:szCs w:val="28"/>
        </w:rPr>
      </w:pPr>
    </w:p>
    <w:p w:rsidR="001B5982" w:rsidRDefault="008B002C">
      <w:pPr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>
        <w:rPr>
          <w:rFonts w:ascii="黑体" w:eastAsia="黑体" w:hAnsi="黑体" w:cs="Times New Roman" w:hint="eastAsia"/>
          <w:b/>
          <w:bCs/>
          <w:sz w:val="44"/>
          <w:szCs w:val="44"/>
        </w:rPr>
        <w:t>论文标题</w:t>
      </w:r>
      <w:r w:rsidR="002E1EAD">
        <w:rPr>
          <w:rFonts w:ascii="黑体" w:eastAsia="黑体" w:hAnsi="黑体" w:cs="Times New Roman" w:hint="eastAsia"/>
          <w:b/>
          <w:bCs/>
          <w:sz w:val="44"/>
          <w:szCs w:val="44"/>
        </w:rPr>
        <w:t>（黑体2号）</w:t>
      </w:r>
    </w:p>
    <w:p w:rsidR="00900F09" w:rsidRPr="00E91237" w:rsidRDefault="001B5982" w:rsidP="00900F09">
      <w:pPr>
        <w:rPr>
          <w:rFonts w:asciiTheme="minorEastAsia" w:hAnsiTheme="minorEastAsia" w:cs="Times New Roman"/>
          <w:b/>
          <w:color w:val="FF0000"/>
        </w:rPr>
      </w:pPr>
      <w:r w:rsidRPr="00E91237">
        <w:rPr>
          <w:rFonts w:asciiTheme="minorEastAsia" w:hAnsiTheme="minorEastAsia" w:cs="Times New Roman" w:hint="eastAsia"/>
          <w:b/>
          <w:bCs/>
          <w:color w:val="FF0000"/>
          <w:szCs w:val="21"/>
        </w:rPr>
        <w:t>字数不超过20字，标题不要出现口号的形式、不要过于自谦</w:t>
      </w:r>
      <w:r w:rsidR="00900F09" w:rsidRPr="00E91237">
        <w:rPr>
          <w:rFonts w:asciiTheme="minorEastAsia" w:hAnsiTheme="minorEastAsia" w:cs="Times New Roman" w:hint="eastAsia"/>
          <w:b/>
          <w:color w:val="FF0000"/>
        </w:rPr>
        <w:t>。篇名应尽量避免使用非公知公用的缩略语、字符、代号和公式。</w:t>
      </w:r>
    </w:p>
    <w:p w:rsidR="00FA5CE4" w:rsidRPr="002E1EAD" w:rsidRDefault="008B002C">
      <w:pPr>
        <w:jc w:val="center"/>
        <w:rPr>
          <w:rFonts w:ascii="楷体" w:eastAsia="楷体" w:hAnsi="楷体"/>
          <w:bCs/>
          <w:sz w:val="32"/>
          <w:szCs w:val="32"/>
        </w:rPr>
      </w:pPr>
      <w:r w:rsidRPr="002E1EAD">
        <w:rPr>
          <w:rFonts w:ascii="楷体" w:eastAsia="楷体" w:hAnsi="楷体" w:hint="eastAsia"/>
          <w:bCs/>
          <w:sz w:val="32"/>
          <w:szCs w:val="32"/>
        </w:rPr>
        <w:t>副标题</w:t>
      </w:r>
      <w:r w:rsidR="002E1EAD">
        <w:rPr>
          <w:rFonts w:ascii="楷体" w:eastAsia="楷体" w:hAnsi="楷体" w:hint="eastAsia"/>
          <w:bCs/>
          <w:sz w:val="32"/>
          <w:szCs w:val="32"/>
        </w:rPr>
        <w:t>（</w:t>
      </w:r>
      <w:r w:rsidR="009F1B0A">
        <w:rPr>
          <w:rFonts w:ascii="楷体" w:eastAsia="楷体" w:hAnsi="楷体" w:hint="eastAsia"/>
          <w:bCs/>
          <w:sz w:val="32"/>
          <w:szCs w:val="32"/>
        </w:rPr>
        <w:t>必要</w:t>
      </w:r>
      <w:r w:rsidR="002E2AFC">
        <w:rPr>
          <w:rFonts w:ascii="楷体" w:eastAsia="楷体" w:hAnsi="楷体" w:hint="eastAsia"/>
          <w:bCs/>
          <w:sz w:val="32"/>
          <w:szCs w:val="32"/>
        </w:rPr>
        <w:t>时</w:t>
      </w:r>
      <w:r w:rsidR="009F1B0A">
        <w:rPr>
          <w:rFonts w:ascii="楷体" w:eastAsia="楷体" w:hAnsi="楷体" w:hint="eastAsia"/>
          <w:bCs/>
          <w:sz w:val="32"/>
          <w:szCs w:val="32"/>
        </w:rPr>
        <w:t>添加，</w:t>
      </w:r>
      <w:r w:rsidR="002E1EAD">
        <w:rPr>
          <w:rFonts w:ascii="楷体" w:eastAsia="楷体" w:hAnsi="楷体" w:hint="eastAsia"/>
          <w:bCs/>
          <w:sz w:val="32"/>
          <w:szCs w:val="32"/>
        </w:rPr>
        <w:t>楷体3号）</w:t>
      </w:r>
    </w:p>
    <w:p w:rsidR="00EC6522" w:rsidRDefault="008B002C" w:rsidP="00EC6522">
      <w:pPr>
        <w:spacing w:line="276" w:lineRule="auto"/>
        <w:jc w:val="center"/>
        <w:rPr>
          <w:rFonts w:ascii="楷体" w:eastAsia="楷体" w:hAnsi="楷体" w:cs="Times New Roman"/>
          <w:sz w:val="28"/>
          <w:szCs w:val="28"/>
        </w:rPr>
      </w:pPr>
      <w:r w:rsidRPr="002E1EAD">
        <w:rPr>
          <w:rFonts w:asciiTheme="minorEastAsia" w:hAnsiTheme="minorEastAsia" w:cs="Times New Roman" w:hint="eastAsia"/>
          <w:sz w:val="28"/>
          <w:szCs w:val="28"/>
        </w:rPr>
        <w:t>第一作者</w:t>
      </w:r>
      <w:r w:rsidR="00CB1629" w:rsidRPr="002E1EAD">
        <w:rPr>
          <w:rFonts w:asciiTheme="minorEastAsia" w:hAnsiTheme="minorEastAsia" w:cs="Times New Roman" w:hint="eastAsia"/>
          <w:sz w:val="28"/>
          <w:szCs w:val="28"/>
        </w:rPr>
        <w:t>，</w:t>
      </w:r>
      <w:r w:rsidRPr="002E1EAD">
        <w:rPr>
          <w:rFonts w:asciiTheme="minorEastAsia" w:hAnsiTheme="minorEastAsia" w:cs="Times New Roman" w:hint="eastAsia"/>
          <w:sz w:val="28"/>
          <w:szCs w:val="28"/>
        </w:rPr>
        <w:t>第二作者</w:t>
      </w:r>
      <w:r w:rsidR="002E1EAD">
        <w:rPr>
          <w:rFonts w:ascii="楷体" w:eastAsia="楷体" w:hAnsi="楷体" w:cs="Times New Roman" w:hint="eastAsia"/>
          <w:sz w:val="28"/>
          <w:szCs w:val="28"/>
        </w:rPr>
        <w:t>（宋体3号）</w:t>
      </w:r>
    </w:p>
    <w:p w:rsidR="00EC6522" w:rsidRPr="00550AC9" w:rsidRDefault="00EC6522" w:rsidP="00EC6522">
      <w:pPr>
        <w:spacing w:line="276" w:lineRule="auto"/>
        <w:jc w:val="center"/>
        <w:rPr>
          <w:rFonts w:asciiTheme="majorEastAsia" w:eastAsiaTheme="majorEastAsia" w:hAnsiTheme="majorEastAsia" w:cstheme="minorEastAsia"/>
          <w:szCs w:val="21"/>
        </w:rPr>
      </w:pPr>
      <w:r w:rsidRPr="00550AC9">
        <w:rPr>
          <w:rFonts w:asciiTheme="majorEastAsia" w:eastAsiaTheme="majorEastAsia" w:hAnsiTheme="majorEastAsia" w:cstheme="minorEastAsia" w:hint="eastAsia"/>
          <w:szCs w:val="21"/>
        </w:rPr>
        <w:t>(单位</w:t>
      </w:r>
      <w:r>
        <w:rPr>
          <w:rFonts w:asciiTheme="majorEastAsia" w:eastAsiaTheme="majorEastAsia" w:hAnsiTheme="majorEastAsia" w:cstheme="minorEastAsia" w:hint="eastAsia"/>
          <w:szCs w:val="21"/>
        </w:rPr>
        <w:t>名称</w:t>
      </w:r>
      <w:r w:rsidRPr="00550AC9">
        <w:rPr>
          <w:rFonts w:asciiTheme="majorEastAsia" w:eastAsiaTheme="majorEastAsia" w:hAnsiTheme="majorEastAsia" w:cstheme="minorEastAsia" w:hint="eastAsia"/>
          <w:szCs w:val="21"/>
        </w:rPr>
        <w:t>，省 城市  邮编)</w:t>
      </w:r>
      <w:r w:rsidR="002E1EAD" w:rsidRPr="002E1EAD">
        <w:rPr>
          <w:rFonts w:ascii="楷体" w:eastAsia="楷体" w:hAnsi="楷体" w:cs="Times New Roman" w:hint="eastAsia"/>
          <w:sz w:val="28"/>
          <w:szCs w:val="28"/>
        </w:rPr>
        <w:t xml:space="preserve"> </w:t>
      </w:r>
      <w:r w:rsidR="002E1EAD">
        <w:rPr>
          <w:rFonts w:ascii="楷体" w:eastAsia="楷体" w:hAnsi="楷体" w:cs="Times New Roman" w:hint="eastAsia"/>
          <w:sz w:val="28"/>
          <w:szCs w:val="28"/>
        </w:rPr>
        <w:t>（宋体3号）</w:t>
      </w:r>
    </w:p>
    <w:p w:rsidR="00BE3F5E" w:rsidRDefault="00BE3F5E">
      <w:pPr>
        <w:spacing w:line="276" w:lineRule="auto"/>
        <w:jc w:val="center"/>
        <w:rPr>
          <w:rFonts w:ascii="楷体" w:eastAsia="楷体" w:hAnsi="楷体" w:cs="Times New Roman"/>
          <w:sz w:val="28"/>
          <w:szCs w:val="28"/>
        </w:rPr>
      </w:pPr>
    </w:p>
    <w:p w:rsidR="00153E6D" w:rsidRPr="00900F09" w:rsidRDefault="00CB1629">
      <w:pPr>
        <w:spacing w:line="276" w:lineRule="auto"/>
        <w:jc w:val="center"/>
        <w:rPr>
          <w:rFonts w:asciiTheme="majorEastAsia" w:eastAsiaTheme="majorEastAsia" w:hAnsiTheme="majorEastAsia" w:cs="Times New Roman"/>
          <w:color w:val="FF0000"/>
          <w:szCs w:val="21"/>
        </w:rPr>
      </w:pPr>
      <w:r w:rsidRPr="00550AC9">
        <w:rPr>
          <w:rFonts w:asciiTheme="majorEastAsia" w:eastAsiaTheme="majorEastAsia" w:hAnsiTheme="majorEastAsia" w:cs="Times New Roman" w:hint="eastAsia"/>
          <w:szCs w:val="21"/>
        </w:rPr>
        <w:t>（</w:t>
      </w:r>
      <w:r w:rsidR="00900F09" w:rsidRPr="00900F09">
        <w:rPr>
          <w:rFonts w:asciiTheme="majorEastAsia" w:eastAsiaTheme="majorEastAsia" w:hAnsiTheme="majorEastAsia" w:cs="Times New Roman" w:hint="eastAsia"/>
          <w:color w:val="FF0000"/>
          <w:szCs w:val="21"/>
        </w:rPr>
        <w:t>多作者不超过四位，</w:t>
      </w:r>
      <w:r w:rsidR="00900F09" w:rsidRPr="00900F09">
        <w:rPr>
          <w:rFonts w:ascii="Calibri" w:eastAsia="宋体" w:hAnsi="Calibri" w:cs="Times New Roman" w:hint="eastAsia"/>
          <w:color w:val="FF0000"/>
        </w:rPr>
        <w:t>多位作者的署名之间用逗号隔开；不同单位的作者，应在姓名右上角加注不同的阿拉伯数字序号，并在其工作单位名称之前加注与作者姓名序号相同的数字；各工作单位之间连排时以分号隔开</w:t>
      </w:r>
      <w:r w:rsidR="00900F09" w:rsidRPr="00900F09">
        <w:rPr>
          <w:rFonts w:hint="eastAsia"/>
          <w:color w:val="FF0000"/>
        </w:rPr>
        <w:t>，</w:t>
      </w:r>
      <w:r w:rsidR="00900F09" w:rsidRPr="00900F09">
        <w:rPr>
          <w:rFonts w:asciiTheme="majorEastAsia" w:eastAsiaTheme="majorEastAsia" w:hAnsiTheme="majorEastAsia" w:cs="Times New Roman" w:hint="eastAsia"/>
          <w:color w:val="FF0000"/>
          <w:szCs w:val="21"/>
        </w:rPr>
        <w:t>一名作者只能选择一个单位</w:t>
      </w:r>
      <w:r w:rsidR="00900F09" w:rsidRPr="00900F09">
        <w:rPr>
          <w:rFonts w:ascii="Calibri" w:eastAsia="宋体" w:hAnsi="Calibri" w:cs="Times New Roman" w:hint="eastAsia"/>
          <w:color w:val="FF0000"/>
        </w:rPr>
        <w:t>。</w:t>
      </w:r>
      <w:r w:rsidRPr="00900F09">
        <w:rPr>
          <w:rFonts w:asciiTheme="majorEastAsia" w:eastAsiaTheme="majorEastAsia" w:hAnsiTheme="majorEastAsia" w:cs="Times New Roman" w:hint="eastAsia"/>
          <w:color w:val="FF0000"/>
          <w:szCs w:val="21"/>
        </w:rPr>
        <w:t>）</w:t>
      </w:r>
    </w:p>
    <w:p w:rsidR="00153E6D" w:rsidRDefault="00153E6D">
      <w:pPr>
        <w:spacing w:line="276" w:lineRule="auto"/>
        <w:rPr>
          <w:rFonts w:ascii="楷体" w:eastAsia="楷体" w:hAnsi="楷体" w:cs="Times New Roman"/>
          <w:szCs w:val="21"/>
        </w:rPr>
      </w:pPr>
    </w:p>
    <w:p w:rsidR="00FA5CE4" w:rsidRDefault="00E5446F" w:rsidP="00EC6522">
      <w:pPr>
        <w:spacing w:line="360" w:lineRule="auto"/>
        <w:ind w:firstLineChars="250" w:firstLine="527"/>
        <w:rPr>
          <w:rFonts w:asciiTheme="minorEastAsia" w:hAnsiTheme="minorEastAsia" w:cs="Times New Roman"/>
          <w:szCs w:val="21"/>
        </w:rPr>
      </w:pPr>
      <w:r>
        <w:rPr>
          <w:rFonts w:ascii="黑体" w:eastAsia="黑体" w:hAnsi="黑体" w:cs="Times New Roman" w:hint="eastAsia"/>
          <w:b/>
          <w:bCs/>
          <w:szCs w:val="21"/>
        </w:rPr>
        <w:t>【摘  要】</w:t>
      </w:r>
    </w:p>
    <w:p w:rsidR="00153E6D" w:rsidRDefault="008B002C" w:rsidP="00FA5CE4">
      <w:pPr>
        <w:spacing w:line="360" w:lineRule="auto"/>
        <w:ind w:firstLineChars="250" w:firstLine="525"/>
        <w:rPr>
          <w:rFonts w:ascii="华文楷体" w:eastAsia="华文楷体" w:hAnsi="华文楷体" w:cs="Times New Roman"/>
          <w:szCs w:val="21"/>
        </w:rPr>
      </w:pPr>
      <w:r w:rsidRPr="00FA5CE4">
        <w:rPr>
          <w:rFonts w:asciiTheme="minorEastAsia" w:hAnsiTheme="minorEastAsia" w:cs="Times New Roman" w:hint="eastAsia"/>
          <w:color w:val="FF0000"/>
          <w:szCs w:val="21"/>
        </w:rPr>
        <w:t>概括地陈述论文研究的目的、方法、结果、结论，要求</w:t>
      </w:r>
      <w:r w:rsidRPr="00FA5CE4">
        <w:rPr>
          <w:rFonts w:asciiTheme="minorEastAsia" w:hAnsiTheme="minorEastAsia" w:cs="Times New Roman"/>
          <w:color w:val="FF0000"/>
          <w:szCs w:val="21"/>
        </w:rPr>
        <w:t>200</w:t>
      </w:r>
      <w:r w:rsidRPr="00FA5CE4">
        <w:rPr>
          <w:rFonts w:asciiTheme="minorEastAsia" w:hAnsiTheme="minorEastAsia" w:cs="Times New Roman" w:hint="eastAsia"/>
          <w:color w:val="FF0000"/>
          <w:szCs w:val="21"/>
        </w:rPr>
        <w:t>～</w:t>
      </w:r>
      <w:r w:rsidRPr="00FA5CE4">
        <w:rPr>
          <w:rFonts w:asciiTheme="minorEastAsia" w:hAnsiTheme="minorEastAsia" w:cs="Times New Roman"/>
          <w:color w:val="FF0000"/>
          <w:szCs w:val="21"/>
        </w:rPr>
        <w:t>300</w:t>
      </w:r>
      <w:r w:rsidRPr="00FA5CE4">
        <w:rPr>
          <w:rFonts w:asciiTheme="minorEastAsia" w:hAnsiTheme="minorEastAsia" w:cs="Times New Roman" w:hint="eastAsia"/>
          <w:color w:val="FF0000"/>
          <w:szCs w:val="21"/>
        </w:rPr>
        <w:t>字。应排除本学科领域已成为常识的内容；不要把应在引言中出现的内容写入摘要，不引用参考文献；不要对论文内容作诠释和评论。不得简单重复题名中已有的信息。用第三人称，不使用“本文”、“作者”等作为主语。使用规范化的名词术语，新术语或尚无合适的汉文术语的，可用原文或译出后加括号注明。除了无法变通之外，一般不用数学公式和化学结构式，不出现插图、表格。缩略语、略称、代号，除</w:t>
      </w:r>
      <w:r w:rsidR="009F1B0A">
        <w:rPr>
          <w:rFonts w:asciiTheme="minorEastAsia" w:hAnsiTheme="minorEastAsia" w:cs="Times New Roman" w:hint="eastAsia"/>
          <w:color w:val="FF0000"/>
          <w:szCs w:val="21"/>
        </w:rPr>
        <w:t>了相邻专业的读者也能清楚理解的以外，在首次出现时必须加括号说明。</w:t>
      </w:r>
      <w:r w:rsidRPr="00FA5CE4">
        <w:rPr>
          <w:rFonts w:asciiTheme="minorEastAsia" w:hAnsiTheme="minorEastAsia" w:cs="Times New Roman" w:hint="eastAsia"/>
          <w:color w:val="FF0000"/>
          <w:szCs w:val="21"/>
        </w:rPr>
        <w:t>结构严谨，表达简明，语义确切。</w:t>
      </w:r>
    </w:p>
    <w:p w:rsidR="00153E6D" w:rsidRDefault="00E5446F" w:rsidP="00FA5CE4">
      <w:pPr>
        <w:spacing w:line="360" w:lineRule="auto"/>
        <w:ind w:firstLineChars="196" w:firstLine="413"/>
        <w:rPr>
          <w:rFonts w:ascii="华文楷体" w:eastAsia="华文楷体" w:hAnsi="华文楷体" w:cs="Times New Roman"/>
          <w:szCs w:val="21"/>
        </w:rPr>
      </w:pPr>
      <w:r>
        <w:rPr>
          <w:rFonts w:ascii="黑体" w:eastAsia="黑体" w:hAnsi="黑体" w:cs="Times New Roman" w:hint="eastAsia"/>
          <w:b/>
          <w:bCs/>
          <w:szCs w:val="21"/>
        </w:rPr>
        <w:lastRenderedPageBreak/>
        <w:t>【关键词】</w:t>
      </w:r>
      <w:r w:rsidR="008B002C">
        <w:rPr>
          <w:rFonts w:asciiTheme="minorEastAsia" w:hAnsiTheme="minorEastAsia" w:cs="Times New Roman" w:hint="eastAsia"/>
          <w:szCs w:val="21"/>
        </w:rPr>
        <w:t>关键词</w:t>
      </w:r>
      <w:r w:rsidR="008B002C">
        <w:rPr>
          <w:rFonts w:asciiTheme="minorEastAsia" w:hAnsiTheme="minorEastAsia" w:cs="Times New Roman"/>
          <w:szCs w:val="21"/>
        </w:rPr>
        <w:t>1</w:t>
      </w:r>
      <w:r w:rsidR="008B002C">
        <w:rPr>
          <w:rFonts w:asciiTheme="minorEastAsia" w:hAnsiTheme="minorEastAsia" w:cs="Times New Roman" w:hint="eastAsia"/>
          <w:szCs w:val="21"/>
        </w:rPr>
        <w:t>；关键词</w:t>
      </w:r>
      <w:r w:rsidR="008B002C">
        <w:rPr>
          <w:rFonts w:asciiTheme="minorEastAsia" w:hAnsiTheme="minorEastAsia" w:cs="Times New Roman"/>
          <w:szCs w:val="21"/>
        </w:rPr>
        <w:t>2</w:t>
      </w:r>
      <w:r w:rsidR="008B002C">
        <w:rPr>
          <w:rFonts w:asciiTheme="minorEastAsia" w:hAnsiTheme="minorEastAsia" w:cs="Times New Roman" w:hint="eastAsia"/>
          <w:szCs w:val="21"/>
        </w:rPr>
        <w:t>；关键词</w:t>
      </w:r>
      <w:r w:rsidR="008B002C">
        <w:rPr>
          <w:rFonts w:asciiTheme="minorEastAsia" w:hAnsiTheme="minorEastAsia" w:cs="Times New Roman"/>
          <w:szCs w:val="21"/>
        </w:rPr>
        <w:t>3</w:t>
      </w:r>
      <w:r w:rsidR="008B002C">
        <w:rPr>
          <w:rFonts w:asciiTheme="minorEastAsia" w:hAnsiTheme="minorEastAsia" w:cs="Times New Roman" w:hint="eastAsia"/>
          <w:szCs w:val="21"/>
        </w:rPr>
        <w:t>；关键词</w:t>
      </w:r>
      <w:r w:rsidR="008B002C">
        <w:rPr>
          <w:rFonts w:asciiTheme="minorEastAsia" w:hAnsiTheme="minorEastAsia" w:cs="Times New Roman"/>
          <w:szCs w:val="21"/>
        </w:rPr>
        <w:t>4</w:t>
      </w:r>
    </w:p>
    <w:p w:rsidR="00FA5CE4" w:rsidRPr="0023418D" w:rsidRDefault="00FA5CE4" w:rsidP="00FA5CE4">
      <w:pPr>
        <w:ind w:firstLineChars="200" w:firstLine="420"/>
        <w:jc w:val="left"/>
        <w:rPr>
          <w:color w:val="FF0000"/>
        </w:rPr>
      </w:pPr>
      <w:r w:rsidRPr="0023418D">
        <w:rPr>
          <w:rFonts w:ascii="Calibri" w:eastAsia="宋体" w:hAnsi="Calibri" w:cs="Times New Roman" w:hint="eastAsia"/>
          <w:color w:val="FF0000"/>
        </w:rPr>
        <w:t>关键词是反映论文主题概念的词或词组，一般每篇可选</w:t>
      </w:r>
      <w:r w:rsidRPr="0023418D">
        <w:rPr>
          <w:rFonts w:ascii="Calibri" w:eastAsia="宋体" w:hAnsi="Calibri" w:cs="Times New Roman" w:hint="eastAsia"/>
          <w:color w:val="FF0000"/>
        </w:rPr>
        <w:t>3~8</w:t>
      </w:r>
      <w:r w:rsidRPr="0023418D">
        <w:rPr>
          <w:rFonts w:ascii="Calibri" w:eastAsia="宋体" w:hAnsi="Calibri" w:cs="Times New Roman" w:hint="eastAsia"/>
          <w:color w:val="FF0000"/>
        </w:rPr>
        <w:t>个，应尽量从《汉语主题词表》中选用。未被词表收录的新学科、新技术中的重要术语和地区、人物、文献等名称，也可作为关键词标注。多个关键词之间用分号分隔。</w:t>
      </w:r>
      <w:r w:rsidRPr="0023418D">
        <w:rPr>
          <w:rFonts w:hint="eastAsia"/>
          <w:color w:val="FF0000"/>
        </w:rPr>
        <w:t>不要用研究、意见、思考一类词语。</w:t>
      </w:r>
    </w:p>
    <w:p w:rsidR="001E634D" w:rsidRDefault="001E634D" w:rsidP="00EC6522">
      <w:pPr>
        <w:spacing w:line="360" w:lineRule="auto"/>
        <w:ind w:firstLineChars="200" w:firstLine="422"/>
        <w:rPr>
          <w:rFonts w:ascii="黑体" w:eastAsia="黑体" w:hAnsi="黑体"/>
          <w:b/>
          <w:bCs/>
          <w:szCs w:val="21"/>
        </w:rPr>
      </w:pPr>
    </w:p>
    <w:p w:rsidR="001E634D" w:rsidRPr="00FA5CE4" w:rsidRDefault="00E5446F" w:rsidP="001E634D">
      <w:pPr>
        <w:spacing w:line="360" w:lineRule="auto"/>
        <w:rPr>
          <w:rFonts w:ascii="Calibri" w:eastAsia="宋体" w:hAnsi="Calibri" w:cs="Times New Roman"/>
          <w:color w:val="FF0000"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【</w:t>
      </w:r>
      <w:r w:rsidR="00462835">
        <w:rPr>
          <w:rFonts w:ascii="黑体" w:eastAsia="黑体" w:hAnsi="黑体" w:hint="eastAsia"/>
          <w:b/>
          <w:bCs/>
          <w:szCs w:val="21"/>
        </w:rPr>
        <w:t>中图分类号</w:t>
      </w:r>
      <w:r>
        <w:rPr>
          <w:rFonts w:ascii="黑体" w:eastAsia="黑体" w:hAnsi="黑体" w:hint="eastAsia"/>
          <w:b/>
          <w:bCs/>
          <w:szCs w:val="21"/>
        </w:rPr>
        <w:t>】</w:t>
      </w:r>
      <w:r w:rsidR="00EC6522">
        <w:rPr>
          <w:rFonts w:ascii="黑体" w:eastAsia="黑体" w:hAnsi="黑体" w:hint="eastAsia"/>
          <w:b/>
          <w:bCs/>
          <w:szCs w:val="21"/>
        </w:rPr>
        <w:t xml:space="preserve">　</w:t>
      </w:r>
      <w:r w:rsidR="00241DD8">
        <w:rPr>
          <w:rFonts w:ascii="黑体" w:eastAsia="黑体" w:hAnsi="黑体" w:hint="eastAsia"/>
          <w:b/>
          <w:bCs/>
          <w:szCs w:val="21"/>
        </w:rPr>
        <w:t xml:space="preserve">           </w:t>
      </w:r>
      <w:r w:rsidR="001E634D">
        <w:rPr>
          <w:rFonts w:ascii="黑体" w:eastAsia="黑体" w:hAnsi="黑体" w:hint="eastAsia"/>
          <w:b/>
          <w:bCs/>
          <w:szCs w:val="21"/>
        </w:rPr>
        <w:t xml:space="preserve">【文献标识码】  </w:t>
      </w:r>
      <w:r w:rsidR="00241DD8">
        <w:rPr>
          <w:rFonts w:ascii="黑体" w:eastAsia="黑体" w:hAnsi="黑体" w:hint="eastAsia"/>
          <w:b/>
          <w:bCs/>
          <w:szCs w:val="21"/>
        </w:rPr>
        <w:t xml:space="preserve">     【文章编号】1671-7252</w:t>
      </w:r>
    </w:p>
    <w:p w:rsidR="001E634D" w:rsidRDefault="005D2F1B" w:rsidP="001E634D">
      <w:pPr>
        <w:spacing w:line="360" w:lineRule="auto"/>
        <w:rPr>
          <w:color w:val="FF0000"/>
        </w:rPr>
      </w:pPr>
      <w:r w:rsidRPr="005D2F1B">
        <w:rPr>
          <w:rFonts w:ascii="黑体" w:eastAsia="黑体" w:hAnsi="黑体"/>
          <w:b/>
          <w:bCs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267.75pt;margin-top:8.4pt;width:126pt;height:43.5pt;z-index:251712512">
            <v:textbox>
              <w:txbxContent>
                <w:p w:rsidR="00241DD8" w:rsidRPr="00241DD8" w:rsidRDefault="00241DD8">
                  <w:pPr>
                    <w:rPr>
                      <w:color w:val="FF0000"/>
                    </w:rPr>
                  </w:pPr>
                  <w:r w:rsidRPr="00241DD8">
                    <w:rPr>
                      <w:color w:val="FF0000"/>
                    </w:rPr>
                    <w:t>文章编号剩余项目由责任编辑添加</w:t>
                  </w:r>
                </w:p>
              </w:txbxContent>
            </v:textbox>
          </v:shape>
        </w:pict>
      </w:r>
      <w:r w:rsidRPr="005D2F1B">
        <w:rPr>
          <w:rFonts w:ascii="黑体" w:eastAsia="黑体" w:hAnsi="黑体"/>
          <w:b/>
          <w:bCs/>
          <w:noProof/>
          <w:szCs w:val="21"/>
        </w:rPr>
        <w:pict>
          <v:shape id="_x0000_s1051" type="#_x0000_t202" style="position:absolute;left:0;text-align:left;margin-left:117.75pt;margin-top:2.4pt;width:126.75pt;height:92.25pt;z-index:251711488">
            <v:textbox>
              <w:txbxContent>
                <w:p w:rsidR="001E634D" w:rsidRPr="00263321" w:rsidRDefault="001E634D">
                  <w:pPr>
                    <w:rPr>
                      <w:color w:val="FF0000"/>
                    </w:rPr>
                  </w:pPr>
                  <w:r w:rsidRPr="00263321">
                    <w:rPr>
                      <w:rFonts w:ascii="Calibri" w:eastAsia="宋体" w:hAnsi="Calibri" w:cs="Times New Roman" w:hint="eastAsia"/>
                      <w:color w:val="FF0000"/>
                    </w:rPr>
                    <w:t xml:space="preserve">A </w:t>
                  </w:r>
                  <w:r w:rsidRPr="00263321">
                    <w:rPr>
                      <w:rFonts w:ascii="Calibri" w:eastAsia="宋体" w:hAnsi="Calibri" w:cs="Times New Roman" w:hint="eastAsia"/>
                      <w:color w:val="FF0000"/>
                    </w:rPr>
                    <w:t>理论与应用研究学术论文；</w:t>
                  </w:r>
                  <w:r w:rsidRPr="00263321">
                    <w:rPr>
                      <w:rFonts w:ascii="Calibri" w:eastAsia="宋体" w:hAnsi="Calibri" w:cs="Times New Roman" w:hint="eastAsia"/>
                      <w:color w:val="FF0000"/>
                    </w:rPr>
                    <w:t xml:space="preserve">B </w:t>
                  </w:r>
                  <w:r w:rsidRPr="00263321">
                    <w:rPr>
                      <w:rFonts w:ascii="Calibri" w:eastAsia="宋体" w:hAnsi="Calibri" w:cs="Times New Roman" w:hint="eastAsia"/>
                      <w:color w:val="FF0000"/>
                    </w:rPr>
                    <w:t>理论学习与社会实践总结；</w:t>
                  </w:r>
                  <w:r w:rsidRPr="00263321">
                    <w:rPr>
                      <w:rFonts w:ascii="Calibri" w:eastAsia="宋体" w:hAnsi="Calibri" w:cs="Times New Roman" w:hint="eastAsia"/>
                      <w:color w:val="FF0000"/>
                    </w:rPr>
                    <w:t xml:space="preserve">C </w:t>
                  </w:r>
                  <w:r w:rsidRPr="00263321">
                    <w:rPr>
                      <w:rFonts w:ascii="Calibri" w:eastAsia="宋体" w:hAnsi="Calibri" w:cs="Times New Roman" w:hint="eastAsia"/>
                      <w:color w:val="FF0000"/>
                    </w:rPr>
                    <w:t>业务指导与技术管理性文章</w:t>
                  </w:r>
                  <w:r w:rsidR="00B74E18">
                    <w:rPr>
                      <w:rFonts w:ascii="Calibri" w:eastAsia="宋体" w:hAnsi="Calibri" w:cs="Times New Roman" w:hint="eastAsia"/>
                      <w:color w:val="FF0000"/>
                    </w:rPr>
                    <w:t>。本刊一般均要求</w:t>
                  </w:r>
                  <w:r w:rsidR="00B74E18">
                    <w:rPr>
                      <w:rFonts w:ascii="Calibri" w:eastAsia="宋体" w:hAnsi="Calibri" w:cs="Times New Roman" w:hint="eastAsia"/>
                      <w:color w:val="FF0000"/>
                    </w:rPr>
                    <w:t>A</w:t>
                  </w:r>
                  <w:r w:rsidR="00B74E18">
                    <w:rPr>
                      <w:rFonts w:ascii="Calibri" w:eastAsia="宋体" w:hAnsi="Calibri" w:cs="Times New Roman" w:hint="eastAsia"/>
                      <w:color w:val="FF0000"/>
                    </w:rPr>
                    <w:t>类文章。</w:t>
                  </w:r>
                </w:p>
              </w:txbxContent>
            </v:textbox>
          </v:shape>
        </w:pict>
      </w:r>
      <w:r w:rsidRPr="005D2F1B">
        <w:rPr>
          <w:rFonts w:ascii="黑体" w:eastAsia="黑体" w:hAnsi="黑体"/>
          <w:b/>
          <w:bCs/>
          <w:noProof/>
          <w:szCs w:val="21"/>
        </w:rPr>
        <w:pict>
          <v:shape id="_x0000_s1049" type="#_x0000_t202" style="position:absolute;left:0;text-align:left;margin-left:-10.5pt;margin-top:2.4pt;width:116.25pt;height:56.25pt;z-index:251710464">
            <v:textbox>
              <w:txbxContent>
                <w:p w:rsidR="001E634D" w:rsidRDefault="001E634D">
                  <w:r w:rsidRPr="00FA5CE4">
                    <w:rPr>
                      <w:rFonts w:ascii="Calibri" w:eastAsia="宋体" w:hAnsi="Calibri" w:cs="Times New Roman" w:hint="eastAsia"/>
                      <w:color w:val="FF0000"/>
                    </w:rPr>
                    <w:t>应按照《中国图书馆分类法》（第</w:t>
                  </w:r>
                  <w:r>
                    <w:rPr>
                      <w:rFonts w:hint="eastAsia"/>
                      <w:color w:val="FF0000"/>
                    </w:rPr>
                    <w:t>5</w:t>
                  </w:r>
                  <w:r w:rsidRPr="00FA5CE4">
                    <w:rPr>
                      <w:rFonts w:ascii="Calibri" w:eastAsia="宋体" w:hAnsi="Calibri" w:cs="Times New Roman" w:hint="eastAsia"/>
                      <w:color w:val="FF0000"/>
                    </w:rPr>
                    <w:t>版）对每篇论文标引分类号。</w:t>
                  </w:r>
                </w:p>
              </w:txbxContent>
            </v:textbox>
          </v:shape>
        </w:pict>
      </w:r>
      <w:r w:rsidR="001E634D">
        <w:rPr>
          <w:rFonts w:hint="eastAsia"/>
          <w:color w:val="FF0000"/>
        </w:rPr>
        <w:t xml:space="preserve">  </w:t>
      </w:r>
    </w:p>
    <w:p w:rsidR="001E634D" w:rsidRDefault="001E634D" w:rsidP="001E634D">
      <w:pPr>
        <w:spacing w:line="360" w:lineRule="auto"/>
        <w:rPr>
          <w:color w:val="FF0000"/>
        </w:rPr>
      </w:pPr>
    </w:p>
    <w:p w:rsidR="00241DD8" w:rsidRDefault="00241DD8" w:rsidP="001E634D">
      <w:pPr>
        <w:spacing w:line="360" w:lineRule="auto"/>
        <w:rPr>
          <w:color w:val="FF0000"/>
        </w:rPr>
      </w:pPr>
    </w:p>
    <w:p w:rsidR="00241DD8" w:rsidRDefault="00241DD8" w:rsidP="001E634D">
      <w:pPr>
        <w:spacing w:line="360" w:lineRule="auto"/>
        <w:rPr>
          <w:color w:val="FF0000"/>
        </w:rPr>
      </w:pPr>
    </w:p>
    <w:p w:rsidR="00241DD8" w:rsidRDefault="00241DD8" w:rsidP="001E634D">
      <w:pPr>
        <w:spacing w:line="360" w:lineRule="auto"/>
        <w:rPr>
          <w:color w:val="FF0000"/>
        </w:rPr>
      </w:pPr>
    </w:p>
    <w:p w:rsidR="00241DD8" w:rsidRDefault="00241DD8" w:rsidP="001E634D">
      <w:pPr>
        <w:spacing w:line="360" w:lineRule="auto"/>
        <w:rPr>
          <w:color w:val="FF0000"/>
        </w:rPr>
      </w:pPr>
    </w:p>
    <w:p w:rsidR="00241DD8" w:rsidRDefault="00241DD8" w:rsidP="001E634D">
      <w:pPr>
        <w:spacing w:line="360" w:lineRule="auto"/>
        <w:rPr>
          <w:color w:val="FF0000"/>
        </w:rPr>
      </w:pPr>
    </w:p>
    <w:p w:rsidR="00241DD8" w:rsidRDefault="00EC6522" w:rsidP="00241DD8">
      <w:pPr>
        <w:pStyle w:val="a7"/>
      </w:pPr>
      <w:r>
        <w:rPr>
          <w:rFonts w:ascii="黑体" w:eastAsia="黑体" w:hAnsi="黑体" w:hint="eastAsia"/>
          <w:b/>
          <w:bCs/>
          <w:szCs w:val="21"/>
        </w:rPr>
        <w:t xml:space="preserve">                </w:t>
      </w:r>
    </w:p>
    <w:p w:rsidR="00EC6522" w:rsidRPr="00241DD8" w:rsidRDefault="00241DD8" w:rsidP="00241DD8">
      <w:pPr>
        <w:spacing w:line="360" w:lineRule="auto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（有基金项目时需加）</w:t>
      </w:r>
      <w:r w:rsidRPr="00241DD8">
        <w:rPr>
          <w:rFonts w:ascii="黑体" w:eastAsia="黑体" w:hAnsi="黑体" w:hint="eastAsia"/>
          <w:b/>
          <w:bCs/>
          <w:szCs w:val="21"/>
        </w:rPr>
        <w:t>【基金项目】</w:t>
      </w:r>
      <w:r w:rsidRPr="00241DD8">
        <w:rPr>
          <w:rFonts w:ascii="黑体" w:eastAsia="黑体" w:hAnsi="黑体" w:hint="eastAsia"/>
          <w:szCs w:val="21"/>
        </w:rPr>
        <w:t>基金项目（课题编号）多项目之间用分号</w:t>
      </w:r>
    </w:p>
    <w:p w:rsidR="00241DD8" w:rsidRPr="00241DD8" w:rsidRDefault="00BD0DF7" w:rsidP="00241DD8">
      <w:pPr>
        <w:pStyle w:val="a7"/>
        <w:rPr>
          <w:rFonts w:ascii="黑体" w:eastAsia="黑体" w:hAnsi="黑体"/>
          <w:b/>
          <w:bCs/>
          <w:sz w:val="21"/>
          <w:szCs w:val="21"/>
        </w:rPr>
      </w:pPr>
      <w:r w:rsidRPr="00CB7CFF">
        <w:rPr>
          <w:rFonts w:ascii="黑体" w:eastAsia="黑体" w:hAnsi="黑体" w:cs="Times New Roman" w:hint="eastAsia"/>
          <w:b/>
          <w:sz w:val="21"/>
          <w:szCs w:val="21"/>
        </w:rPr>
        <w:t>【</w:t>
      </w:r>
      <w:r w:rsidRPr="00CB7CFF">
        <w:rPr>
          <w:rFonts w:ascii="黑体" w:eastAsia="黑体" w:hAnsi="黑体" w:cs="Times New Roman"/>
          <w:b/>
          <w:sz w:val="21"/>
          <w:szCs w:val="21"/>
        </w:rPr>
        <w:t>收稿日期</w:t>
      </w:r>
      <w:r w:rsidRPr="00CB7CFF">
        <w:rPr>
          <w:rFonts w:ascii="黑体" w:eastAsia="黑体" w:hAnsi="黑体" w:cs="Times New Roman" w:hint="eastAsia"/>
          <w:b/>
          <w:sz w:val="21"/>
          <w:szCs w:val="21"/>
        </w:rPr>
        <w:t>】</w:t>
      </w:r>
      <w:r w:rsidR="00241DD8" w:rsidRPr="00241DD8">
        <w:rPr>
          <w:rFonts w:ascii="黑体" w:eastAsia="黑体" w:hAnsi="黑体" w:cs="Times New Roman" w:hint="eastAsia"/>
          <w:sz w:val="21"/>
          <w:szCs w:val="21"/>
        </w:rPr>
        <w:t>投稿</w:t>
      </w:r>
      <w:r w:rsidR="00241DD8">
        <w:rPr>
          <w:rFonts w:ascii="黑体" w:eastAsia="黑体" w:hAnsi="黑体" w:cs="Times New Roman" w:hint="eastAsia"/>
          <w:sz w:val="21"/>
          <w:szCs w:val="21"/>
        </w:rPr>
        <w:t>日</w:t>
      </w:r>
      <w:r w:rsidR="00241DD8" w:rsidRPr="00241DD8">
        <w:rPr>
          <w:rFonts w:ascii="黑体" w:eastAsia="黑体" w:hAnsi="黑体" w:cs="Times New Roman" w:hint="eastAsia"/>
          <w:sz w:val="21"/>
          <w:szCs w:val="21"/>
        </w:rPr>
        <w:t>期即可</w:t>
      </w:r>
      <w:r w:rsidR="00E91237">
        <w:rPr>
          <w:rFonts w:ascii="黑体" w:eastAsia="黑体" w:hAnsi="黑体" w:cs="Times New Roman" w:hint="eastAsia"/>
          <w:sz w:val="21"/>
          <w:szCs w:val="21"/>
        </w:rPr>
        <w:t>，</w:t>
      </w:r>
      <w:r w:rsidR="00241DD8" w:rsidRPr="00241DD8">
        <w:rPr>
          <w:rFonts w:ascii="黑体" w:eastAsia="黑体" w:hAnsi="黑体" w:cs="Times New Roman" w:hint="eastAsia"/>
          <w:sz w:val="21"/>
          <w:szCs w:val="21"/>
        </w:rPr>
        <w:t xml:space="preserve"> 例：</w:t>
      </w:r>
      <w:r w:rsidR="00241DD8" w:rsidRPr="00241DD8">
        <w:rPr>
          <w:rFonts w:ascii="黑体" w:eastAsia="黑体" w:hAnsi="黑体" w:hint="eastAsia"/>
          <w:bCs/>
          <w:sz w:val="21"/>
          <w:szCs w:val="21"/>
        </w:rPr>
        <w:t>2016</w:t>
      </w:r>
      <w:r w:rsidR="00241DD8" w:rsidRPr="00241DD8">
        <w:rPr>
          <w:rFonts w:ascii="黑体" w:eastAsia="黑体" w:hAnsi="黑体" w:hint="eastAsia"/>
          <w:sz w:val="21"/>
          <w:szCs w:val="21"/>
        </w:rPr>
        <w:t>-06-18</w:t>
      </w:r>
    </w:p>
    <w:p w:rsidR="00BD0DF7" w:rsidRPr="00241DD8" w:rsidRDefault="00BD0DF7" w:rsidP="00BD0DF7">
      <w:pPr>
        <w:spacing w:line="360" w:lineRule="auto"/>
        <w:rPr>
          <w:rFonts w:ascii="黑体" w:eastAsia="黑体" w:hAnsi="黑体" w:cs="Times New Roman"/>
          <w:szCs w:val="21"/>
        </w:rPr>
      </w:pPr>
      <w:r w:rsidRPr="00CB7CFF">
        <w:rPr>
          <w:rFonts w:ascii="黑体" w:eastAsia="黑体" w:hAnsi="黑体" w:cs="Times New Roman" w:hint="eastAsia"/>
          <w:b/>
          <w:szCs w:val="21"/>
        </w:rPr>
        <w:t>【作者简介】</w:t>
      </w:r>
      <w:r w:rsidR="009F1B0A" w:rsidRPr="009F1B0A">
        <w:rPr>
          <w:rFonts w:ascii="黑体" w:eastAsia="黑体" w:hAnsi="黑体" w:cs="Times New Roman" w:hint="eastAsia"/>
          <w:szCs w:val="21"/>
        </w:rPr>
        <w:t>姓名</w:t>
      </w:r>
      <w:r w:rsidR="00241DD8" w:rsidRPr="00241DD8">
        <w:rPr>
          <w:rFonts w:ascii="黑体" w:eastAsia="黑体" w:hAnsi="黑体" w:hint="eastAsia"/>
          <w:szCs w:val="21"/>
        </w:rPr>
        <w:t>（出生年— ），</w:t>
      </w:r>
      <w:r w:rsidR="009F1B0A">
        <w:rPr>
          <w:rFonts w:ascii="黑体" w:eastAsia="黑体" w:hAnsi="黑体" w:hint="eastAsia"/>
          <w:szCs w:val="21"/>
        </w:rPr>
        <w:t>性别</w:t>
      </w:r>
      <w:r w:rsidR="00241DD8" w:rsidRPr="00241DD8">
        <w:rPr>
          <w:rFonts w:ascii="黑体" w:eastAsia="黑体" w:hAnsi="黑体" w:hint="eastAsia"/>
          <w:szCs w:val="21"/>
        </w:rPr>
        <w:t>，民族（汉族可省略），籍贯（具体到县市一级）人，</w:t>
      </w:r>
      <w:r w:rsidR="00241DD8">
        <w:rPr>
          <w:rFonts w:ascii="黑体" w:eastAsia="黑体" w:hAnsi="黑体" w:hint="eastAsia"/>
          <w:szCs w:val="21"/>
        </w:rPr>
        <w:t>工作单位全</w:t>
      </w:r>
      <w:r w:rsidR="00241DD8" w:rsidRPr="00241DD8">
        <w:rPr>
          <w:rFonts w:ascii="黑体" w:eastAsia="黑体" w:hAnsi="黑体" w:hint="eastAsia"/>
          <w:szCs w:val="21"/>
        </w:rPr>
        <w:t>称、职务、职称、学位。研究方向。（只介绍第一作者）</w:t>
      </w:r>
      <w:r w:rsidR="009F1B0A">
        <w:rPr>
          <w:rFonts w:ascii="黑体" w:eastAsia="黑体" w:hAnsi="黑体" w:hint="eastAsia"/>
          <w:szCs w:val="21"/>
        </w:rPr>
        <w:t>作者如为硕士研究生，还需说明哪一级，何专业。</w:t>
      </w:r>
    </w:p>
    <w:p w:rsidR="007C2121" w:rsidRDefault="007C2121" w:rsidP="00CB1236">
      <w:pPr>
        <w:spacing w:line="360" w:lineRule="auto"/>
        <w:ind w:firstLineChars="200" w:firstLine="420"/>
        <w:rPr>
          <w:rFonts w:ascii="Calibri" w:eastAsia="宋体" w:hAnsi="Calibri" w:cs="Times New Roman"/>
          <w:color w:val="FF0000"/>
          <w:szCs w:val="21"/>
        </w:rPr>
      </w:pPr>
      <w:r>
        <w:rPr>
          <w:rFonts w:ascii="Calibri" w:eastAsia="宋体" w:hAnsi="Calibri" w:cs="Times New Roman" w:hint="eastAsia"/>
          <w:color w:val="FF0000"/>
          <w:szCs w:val="21"/>
        </w:rPr>
        <w:t>(</w:t>
      </w:r>
      <w:r w:rsidRPr="007C2121">
        <w:rPr>
          <w:rFonts w:ascii="Calibri" w:eastAsia="宋体" w:hAnsi="Calibri" w:cs="Times New Roman" w:hint="eastAsia"/>
          <w:color w:val="FF0000"/>
          <w:szCs w:val="21"/>
        </w:rPr>
        <w:t>正文中的括号均为半角状态</w:t>
      </w:r>
      <w:r>
        <w:rPr>
          <w:rFonts w:ascii="Calibri" w:eastAsia="宋体" w:hAnsi="Calibri" w:cs="Times New Roman" w:hint="eastAsia"/>
          <w:color w:val="FF0000"/>
          <w:szCs w:val="21"/>
        </w:rPr>
        <w:t>)</w:t>
      </w:r>
    </w:p>
    <w:p w:rsidR="00153E6D" w:rsidRDefault="008B002C" w:rsidP="00EC6522">
      <w:pPr>
        <w:spacing w:line="360" w:lineRule="auto"/>
        <w:ind w:firstLineChars="200" w:firstLine="420"/>
        <w:rPr>
          <w:rFonts w:ascii="宋体" w:eastAsia="宋体" w:hAnsi="Calibri" w:cs="Times New Roman"/>
          <w:b/>
          <w:szCs w:val="21"/>
        </w:rPr>
      </w:pPr>
      <w:r>
        <w:rPr>
          <w:rFonts w:ascii="Calibri" w:eastAsia="宋体" w:hAnsi="Calibri" w:cs="Times New Roman" w:hint="eastAsia"/>
          <w:szCs w:val="21"/>
        </w:rPr>
        <w:t>作为论文的开场白，应以简短的篇幅介绍论文的写作背景和目的，以及相关领域内前人所做的工作和研究概况，说明本研究与前人工作的关系，</w:t>
      </w:r>
      <w:r w:rsidR="00EC6522">
        <w:rPr>
          <w:rFonts w:ascii="Calibri" w:eastAsia="宋体" w:hAnsi="Calibri" w:cs="Times New Roman" w:hint="eastAsia"/>
          <w:szCs w:val="21"/>
        </w:rPr>
        <w:t>目前研究的热点、存在的问题及作者工作的意义。开门见山，不绕圈子。</w:t>
      </w:r>
      <w:r>
        <w:rPr>
          <w:rFonts w:ascii="Calibri" w:eastAsia="宋体" w:hAnsi="Calibri" w:cs="Times New Roman" w:hint="eastAsia"/>
          <w:szCs w:val="21"/>
        </w:rPr>
        <w:t>避免大篇幅地讲述历史渊源和立题研究过程。言简意赅，突出重点。不应过多叙述同行熟知的及教科书中的常识性内容，</w:t>
      </w:r>
      <w:r w:rsidR="003772DD">
        <w:rPr>
          <w:rFonts w:ascii="Calibri" w:eastAsia="宋体" w:hAnsi="Calibri" w:cs="Times New Roman" w:hint="eastAsia"/>
          <w:szCs w:val="21"/>
        </w:rPr>
        <w:t>确有必要提及他人的研究成果和基本原理时，只需以引用参考文献的形式</w:t>
      </w:r>
      <w:r>
        <w:rPr>
          <w:rFonts w:ascii="Calibri" w:eastAsia="宋体" w:hAnsi="Calibri" w:cs="Times New Roman" w:hint="eastAsia"/>
          <w:szCs w:val="21"/>
        </w:rPr>
        <w:t>标出即可。在引言中提示本文的工作和观点时，意思应明确，语言应简练。引言的内容不要与摘要雷同，也不是摘要的注释。引言要简短，最好不要分段论述，不要插图、列表和数学公式。</w:t>
      </w:r>
    </w:p>
    <w:p w:rsidR="00153E6D" w:rsidRDefault="008B002C" w:rsidP="004B7B21">
      <w:pPr>
        <w:spacing w:line="360" w:lineRule="auto"/>
        <w:rPr>
          <w:rFonts w:ascii="宋体" w:eastAsia="宋体" w:hAnsi="Calibri" w:cs="Times New Roman"/>
          <w:b/>
          <w:color w:val="FF0000"/>
          <w:szCs w:val="21"/>
        </w:rPr>
      </w:pPr>
      <w:r>
        <w:rPr>
          <w:rFonts w:ascii="宋体" w:eastAsia="宋体" w:hAnsi="Calibri" w:cs="Times New Roman"/>
          <w:b/>
          <w:color w:val="FF0000"/>
          <w:szCs w:val="21"/>
        </w:rPr>
        <w:t>----------------</w:t>
      </w:r>
      <w:r w:rsidR="00547210">
        <w:rPr>
          <w:rFonts w:ascii="宋体" w:eastAsia="宋体" w:hAnsi="Calibri" w:cs="Times New Roman"/>
          <w:b/>
          <w:color w:val="FF0000"/>
          <w:szCs w:val="21"/>
        </w:rPr>
        <w:t>-------</w:t>
      </w:r>
      <w:r>
        <w:rPr>
          <w:rFonts w:ascii="宋体" w:eastAsia="宋体" w:hAnsi="Calibri" w:cs="Times New Roman"/>
          <w:b/>
          <w:color w:val="FF0000"/>
          <w:szCs w:val="21"/>
        </w:rPr>
        <w:t>--</w:t>
      </w:r>
      <w:r>
        <w:rPr>
          <w:rFonts w:ascii="宋体" w:eastAsia="宋体" w:hAnsi="宋体" w:cs="Times New Roman" w:hint="eastAsia"/>
          <w:b/>
          <w:color w:val="FF0000"/>
          <w:szCs w:val="21"/>
        </w:rPr>
        <w:t>【以下为正文内容部分样式】</w:t>
      </w:r>
      <w:r>
        <w:rPr>
          <w:rFonts w:ascii="宋体" w:eastAsia="宋体" w:hAnsi="Calibri" w:cs="Times New Roman"/>
          <w:b/>
          <w:color w:val="FF0000"/>
          <w:szCs w:val="21"/>
        </w:rPr>
        <w:t>---------</w:t>
      </w:r>
      <w:r w:rsidR="00547210">
        <w:rPr>
          <w:rFonts w:ascii="宋体" w:eastAsia="宋体" w:hAnsi="Calibri" w:cs="Times New Roman"/>
          <w:b/>
          <w:color w:val="FF0000"/>
          <w:szCs w:val="21"/>
        </w:rPr>
        <w:t>--------------</w:t>
      </w:r>
    </w:p>
    <w:p w:rsidR="00153E6D" w:rsidRPr="009F6770" w:rsidRDefault="008B002C" w:rsidP="00812CE8">
      <w:pPr>
        <w:spacing w:beforeLines="50" w:afterLines="50" w:line="360" w:lineRule="auto"/>
        <w:ind w:firstLineChars="200" w:firstLine="562"/>
        <w:rPr>
          <w:rFonts w:ascii="黑体" w:eastAsia="黑体" w:hAnsi="黑体" w:cs="Times New Roman"/>
          <w:b/>
          <w:sz w:val="28"/>
          <w:szCs w:val="28"/>
        </w:rPr>
      </w:pPr>
      <w:r w:rsidRPr="009F6770">
        <w:rPr>
          <w:rFonts w:ascii="黑体" w:eastAsia="黑体" w:hAnsi="黑体" w:cs="Times New Roman" w:hint="eastAsia"/>
          <w:b/>
          <w:sz w:val="28"/>
          <w:szCs w:val="28"/>
        </w:rPr>
        <w:t>一、</w:t>
      </w:r>
      <w:r w:rsidR="007F04DA">
        <w:rPr>
          <w:rFonts w:ascii="黑体" w:eastAsia="黑体" w:hAnsi="黑体" w:cs="Times New Roman" w:hint="eastAsia"/>
          <w:b/>
          <w:sz w:val="28"/>
          <w:szCs w:val="28"/>
        </w:rPr>
        <w:t>标题</w:t>
      </w:r>
      <w:r w:rsidR="009F1B0A" w:rsidRPr="009F1B0A">
        <w:rPr>
          <w:rFonts w:ascii="黑体" w:eastAsia="黑体" w:hAnsi="黑体" w:cs="Times New Roman" w:hint="eastAsia"/>
          <w:b/>
          <w:color w:val="FF0000"/>
          <w:sz w:val="28"/>
          <w:szCs w:val="28"/>
        </w:rPr>
        <w:t>（</w:t>
      </w:r>
      <w:r w:rsidR="009F1B0A" w:rsidRPr="009F1B0A">
        <w:rPr>
          <w:rFonts w:hint="eastAsia"/>
          <w:color w:val="FF0000"/>
        </w:rPr>
        <w:t>一级标题，</w:t>
      </w:r>
      <w:r w:rsidR="009F1B0A" w:rsidRPr="009F1B0A">
        <w:rPr>
          <w:rFonts w:hint="eastAsia"/>
          <w:color w:val="FF0000"/>
        </w:rPr>
        <w:t xml:space="preserve"> </w:t>
      </w:r>
      <w:r w:rsidR="009F1B0A" w:rsidRPr="009F1B0A">
        <w:rPr>
          <w:color w:val="FF0000"/>
        </w:rPr>
        <w:t>4</w:t>
      </w:r>
      <w:r w:rsidR="009F1B0A" w:rsidRPr="009F1B0A">
        <w:rPr>
          <w:rFonts w:hint="eastAsia"/>
          <w:color w:val="FF0000"/>
        </w:rPr>
        <w:t>号黑体加粗</w:t>
      </w:r>
      <w:r w:rsidR="009F1B0A" w:rsidRPr="009F1B0A">
        <w:rPr>
          <w:rFonts w:ascii="黑体" w:eastAsia="黑体" w:hAnsi="黑体" w:cs="Times New Roman" w:hint="eastAsia"/>
          <w:b/>
          <w:color w:val="FF0000"/>
          <w:sz w:val="28"/>
          <w:szCs w:val="28"/>
        </w:rPr>
        <w:t>）</w:t>
      </w:r>
    </w:p>
    <w:p w:rsidR="00072AC3" w:rsidRPr="00B74E18" w:rsidRDefault="00072AC3" w:rsidP="00B74E18">
      <w:pPr>
        <w:pStyle w:val="aa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Times New Roman"/>
          <w:color w:val="FF0000"/>
        </w:rPr>
      </w:pPr>
      <w:r w:rsidRPr="00B74E18">
        <w:rPr>
          <w:rFonts w:asciiTheme="minorEastAsia" w:hAnsiTheme="minorEastAsia" w:cs="Times New Roman" w:hint="eastAsia"/>
          <w:color w:val="FF0000"/>
        </w:rPr>
        <w:t>层次的划分</w:t>
      </w:r>
    </w:p>
    <w:p w:rsidR="003776D7" w:rsidRPr="00B74E18" w:rsidRDefault="007F04DA" w:rsidP="00B74E18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B74E18">
        <w:rPr>
          <w:rFonts w:asciiTheme="minorEastAsia" w:hAnsiTheme="minorEastAsia" w:cs="Times New Roman" w:hint="eastAsia"/>
          <w:color w:val="FF0000"/>
        </w:rPr>
        <w:lastRenderedPageBreak/>
        <w:t>文内标题力求简短、明确，题末不用标点符号。层次不宜过多，一般不超过5级。</w:t>
      </w:r>
      <w:r w:rsidR="00EC6522" w:rsidRPr="00B74E18">
        <w:rPr>
          <w:rFonts w:asciiTheme="minorEastAsia" w:hAnsiTheme="minorEastAsia" w:hint="eastAsia"/>
          <w:color w:val="FF0000"/>
        </w:rPr>
        <w:t>投《技术研究与应用》</w:t>
      </w:r>
      <w:r w:rsidR="003772DD" w:rsidRPr="00B74E18">
        <w:rPr>
          <w:rFonts w:asciiTheme="minorEastAsia" w:hAnsiTheme="minorEastAsia" w:hint="eastAsia"/>
          <w:color w:val="FF0000"/>
        </w:rPr>
        <w:t>栏目</w:t>
      </w:r>
      <w:r w:rsidR="003776D7" w:rsidRPr="00B74E18">
        <w:rPr>
          <w:rFonts w:asciiTheme="minorEastAsia" w:hAnsiTheme="minorEastAsia" w:hint="eastAsia"/>
          <w:color w:val="FF0000"/>
        </w:rPr>
        <w:t>文章</w:t>
      </w:r>
      <w:r w:rsidR="001914DB" w:rsidRPr="00B74E18">
        <w:rPr>
          <w:rFonts w:asciiTheme="minorEastAsia" w:hAnsiTheme="minorEastAsia"/>
          <w:szCs w:val="21"/>
        </w:rPr>
        <w:t xml:space="preserve">各层次标题一律用阿拉伯数字连续编号；不同层次的数字之间用小圆点“．”相隔，末位数字后面不加点号，如“ </w:t>
      </w:r>
      <w:smartTag w:uri="urn:schemas-microsoft-com:office:smarttags" w:element="chmetcnv">
        <w:smartTagPr>
          <w:attr w:name="UnitName" w:val="”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 w:rsidR="001914DB" w:rsidRPr="00B74E18">
          <w:rPr>
            <w:rFonts w:asciiTheme="minorEastAsia" w:hAnsiTheme="minorEastAsia"/>
            <w:szCs w:val="21"/>
          </w:rPr>
          <w:t>1 ”</w:t>
        </w:r>
      </w:smartTag>
      <w:r w:rsidR="00812CE8" w:rsidRPr="00B74E18">
        <w:rPr>
          <w:rFonts w:asciiTheme="minorEastAsia" w:hAnsiTheme="minorEastAsia"/>
          <w:szCs w:val="21"/>
        </w:rPr>
        <w:t xml:space="preserve"> </w:t>
      </w:r>
      <w:r w:rsidR="001914DB" w:rsidRPr="00B74E18">
        <w:rPr>
          <w:rFonts w:asciiTheme="minorEastAsia" w:hAnsiTheme="minorEastAsia"/>
          <w:szCs w:val="21"/>
        </w:rPr>
        <w:t xml:space="preserve">“ </w:t>
      </w:r>
      <w:smartTag w:uri="urn:schemas-microsoft-com:office:smarttags" w:element="chmetcnv">
        <w:smartTagPr>
          <w:attr w:name="UnitName" w:val="”"/>
          <w:attr w:name="SourceValue" w:val="2.1"/>
          <w:attr w:name="HasSpace" w:val="True"/>
          <w:attr w:name="Negative" w:val="False"/>
          <w:attr w:name="NumberType" w:val="1"/>
          <w:attr w:name="TCSC" w:val="0"/>
        </w:smartTagPr>
        <w:r w:rsidR="001914DB" w:rsidRPr="00B74E18">
          <w:rPr>
            <w:rFonts w:asciiTheme="minorEastAsia" w:hAnsiTheme="minorEastAsia"/>
            <w:szCs w:val="21"/>
          </w:rPr>
          <w:t>2.1 ”</w:t>
        </w:r>
      </w:smartTag>
      <w:r w:rsidR="00812CE8" w:rsidRPr="00B74E18">
        <w:rPr>
          <w:rFonts w:asciiTheme="minorEastAsia" w:hAnsiTheme="minorEastAsia"/>
          <w:szCs w:val="21"/>
        </w:rPr>
        <w:t xml:space="preserve"> </w:t>
      </w:r>
      <w:r w:rsidR="001914DB" w:rsidRPr="00B74E18">
        <w:rPr>
          <w:rFonts w:asciiTheme="minorEastAsia" w:hAnsiTheme="minorEastAsia"/>
          <w:szCs w:val="21"/>
        </w:rPr>
        <w:t xml:space="preserve">“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="001914DB" w:rsidRPr="00B74E18">
          <w:rPr>
            <w:rFonts w:asciiTheme="minorEastAsia" w:hAnsiTheme="minorEastAsia"/>
            <w:szCs w:val="21"/>
          </w:rPr>
          <w:t>3.</w:t>
        </w:r>
        <w:smartTag w:uri="urn:schemas-microsoft-com:office:smarttags" w:element="chmetcnv">
          <w:smartTagPr>
            <w:attr w:name="UnitName" w:val="”"/>
            <w:attr w:name="SourceValue" w:val="1.2"/>
            <w:attr w:name="HasSpace" w:val="True"/>
            <w:attr w:name="Negative" w:val="False"/>
            <w:attr w:name="NumberType" w:val="1"/>
            <w:attr w:name="TCSC" w:val="0"/>
          </w:smartTagPr>
          <w:r w:rsidR="001914DB" w:rsidRPr="00B74E18">
            <w:rPr>
              <w:rFonts w:asciiTheme="minorEastAsia" w:hAnsiTheme="minorEastAsia"/>
              <w:szCs w:val="21"/>
            </w:rPr>
            <w:t>1.2</w:t>
          </w:r>
        </w:smartTag>
      </w:smartTag>
      <w:r w:rsidR="001914DB" w:rsidRPr="00B74E18">
        <w:rPr>
          <w:rFonts w:asciiTheme="minorEastAsia" w:hAnsiTheme="minorEastAsia"/>
          <w:szCs w:val="21"/>
        </w:rPr>
        <w:t xml:space="preserve"> ”等；各层次的</w:t>
      </w:r>
      <w:r w:rsidR="001914DB" w:rsidRPr="004D55DD">
        <w:rPr>
          <w:rFonts w:asciiTheme="minorEastAsia" w:hAnsiTheme="minorEastAsia"/>
          <w:szCs w:val="21"/>
        </w:rPr>
        <w:t>序号均左顶格起排</w:t>
      </w:r>
      <w:r w:rsidR="001914DB" w:rsidRPr="00B74E18">
        <w:rPr>
          <w:rFonts w:asciiTheme="minorEastAsia" w:hAnsiTheme="minorEastAsia"/>
          <w:szCs w:val="21"/>
        </w:rPr>
        <w:t>，后空 1 个字距接排标题。</w:t>
      </w:r>
    </w:p>
    <w:p w:rsidR="007F04DA" w:rsidRPr="00B74E18" w:rsidRDefault="00072AC3" w:rsidP="00B74E18">
      <w:pPr>
        <w:spacing w:line="360" w:lineRule="auto"/>
        <w:ind w:firstLineChars="200" w:firstLine="420"/>
        <w:rPr>
          <w:rFonts w:asciiTheme="minorEastAsia" w:hAnsiTheme="minorEastAsia"/>
          <w:color w:val="FF0000"/>
        </w:rPr>
      </w:pPr>
      <w:r w:rsidRPr="00B74E18">
        <w:rPr>
          <w:rFonts w:asciiTheme="minorEastAsia" w:hAnsiTheme="minorEastAsia" w:hint="eastAsia"/>
          <w:color w:val="FF0000"/>
        </w:rPr>
        <w:t>除《技术研究与应用》栏目外，其他栏目</w:t>
      </w:r>
      <w:r w:rsidRPr="00B74E18">
        <w:rPr>
          <w:rFonts w:asciiTheme="minorEastAsia" w:hAnsiTheme="minorEastAsia" w:cs="Times New Roman" w:hint="eastAsia"/>
          <w:color w:val="FF0000"/>
        </w:rPr>
        <w:t>层次序号可采用一、（一）、1、（1）；不宜用①，以与注号区别。</w:t>
      </w:r>
    </w:p>
    <w:p w:rsidR="007F04DA" w:rsidRPr="00B74E18" w:rsidRDefault="00072AC3" w:rsidP="00B74E18">
      <w:pPr>
        <w:spacing w:line="360" w:lineRule="auto"/>
        <w:rPr>
          <w:rFonts w:asciiTheme="minorEastAsia" w:hAnsiTheme="minorEastAsia"/>
          <w:color w:val="FF0000"/>
        </w:rPr>
      </w:pPr>
      <w:r w:rsidRPr="00B74E18">
        <w:rPr>
          <w:rFonts w:asciiTheme="minorEastAsia" w:hAnsiTheme="minorEastAsia" w:hint="eastAsia"/>
          <w:color w:val="FF0000"/>
        </w:rPr>
        <w:t xml:space="preserve">   （二）层次标题的要求</w:t>
      </w:r>
    </w:p>
    <w:p w:rsidR="007F04DA" w:rsidRPr="00B74E18" w:rsidRDefault="00072AC3" w:rsidP="00B74E18">
      <w:pPr>
        <w:spacing w:line="360" w:lineRule="auto"/>
        <w:ind w:firstLineChars="202" w:firstLine="424"/>
        <w:rPr>
          <w:rFonts w:asciiTheme="minorEastAsia" w:hAnsiTheme="minorEastAsia"/>
          <w:color w:val="FF0000"/>
        </w:rPr>
      </w:pPr>
      <w:r w:rsidRPr="00B74E18">
        <w:rPr>
          <w:rFonts w:asciiTheme="minorEastAsia" w:hAnsiTheme="minorEastAsia"/>
          <w:color w:val="FF0000"/>
        </w:rPr>
        <w:t>同一层次标题应表达出相互并列的关系</w:t>
      </w:r>
      <w:r w:rsidR="00547210">
        <w:rPr>
          <w:rFonts w:asciiTheme="minorEastAsia" w:hAnsiTheme="minorEastAsia" w:hint="eastAsia"/>
          <w:color w:val="FF0000"/>
        </w:rPr>
        <w:t>，</w:t>
      </w:r>
      <w:r w:rsidRPr="00B74E18">
        <w:rPr>
          <w:rFonts w:asciiTheme="minorEastAsia" w:hAnsiTheme="minorEastAsia"/>
          <w:color w:val="FF0000"/>
        </w:rPr>
        <w:t>标题应尽量讲究结构相似</w:t>
      </w:r>
      <w:r w:rsidRPr="00B74E18">
        <w:rPr>
          <w:rFonts w:asciiTheme="minorEastAsia" w:hAnsiTheme="minorEastAsia" w:hint="eastAsia"/>
          <w:color w:val="FF0000"/>
        </w:rPr>
        <w:t>、</w:t>
      </w:r>
      <w:r w:rsidRPr="00B74E18">
        <w:rPr>
          <w:rFonts w:asciiTheme="minorEastAsia" w:hAnsiTheme="minorEastAsia"/>
          <w:color w:val="FF0000"/>
        </w:rPr>
        <w:t>意义相关</w:t>
      </w:r>
      <w:r w:rsidRPr="00B74E18">
        <w:rPr>
          <w:rFonts w:asciiTheme="minorEastAsia" w:hAnsiTheme="minorEastAsia" w:hint="eastAsia"/>
          <w:color w:val="FF0000"/>
        </w:rPr>
        <w:t>、</w:t>
      </w:r>
      <w:r w:rsidRPr="00B74E18">
        <w:rPr>
          <w:rFonts w:asciiTheme="minorEastAsia" w:hAnsiTheme="minorEastAsia"/>
          <w:color w:val="FF0000"/>
        </w:rPr>
        <w:t>语气一致</w:t>
      </w:r>
      <w:r w:rsidRPr="00B74E18">
        <w:rPr>
          <w:rFonts w:asciiTheme="minorEastAsia" w:hAnsiTheme="minorEastAsia" w:hint="eastAsia"/>
          <w:color w:val="FF0000"/>
        </w:rPr>
        <w:t>。</w:t>
      </w:r>
      <w:r w:rsidRPr="00B74E18">
        <w:rPr>
          <w:rFonts w:asciiTheme="minorEastAsia" w:hAnsiTheme="minorEastAsia"/>
          <w:color w:val="FF0000"/>
        </w:rPr>
        <w:t>不同层次的标题</w:t>
      </w:r>
      <w:r w:rsidRPr="00B74E18">
        <w:rPr>
          <w:rFonts w:asciiTheme="minorEastAsia" w:hAnsiTheme="minorEastAsia" w:hint="eastAsia"/>
          <w:color w:val="FF0000"/>
        </w:rPr>
        <w:t>，</w:t>
      </w:r>
      <w:r w:rsidRPr="00B74E18">
        <w:rPr>
          <w:rFonts w:asciiTheme="minorEastAsia" w:hAnsiTheme="minorEastAsia"/>
          <w:color w:val="FF0000"/>
        </w:rPr>
        <w:t>在内容上应相互关联</w:t>
      </w:r>
      <w:r w:rsidRPr="00B74E18">
        <w:rPr>
          <w:rFonts w:asciiTheme="minorEastAsia" w:hAnsiTheme="minorEastAsia" w:hint="eastAsia"/>
          <w:color w:val="FF0000"/>
        </w:rPr>
        <w:t>。</w:t>
      </w:r>
    </w:p>
    <w:p w:rsidR="003776D7" w:rsidRPr="0094190A" w:rsidRDefault="003776D7" w:rsidP="00D42139">
      <w:pPr>
        <w:pStyle w:val="ac"/>
        <w:ind w:firstLineChars="200" w:firstLine="562"/>
        <w:rPr>
          <w:sz w:val="21"/>
          <w:szCs w:val="21"/>
        </w:rPr>
      </w:pPr>
      <w:r w:rsidRPr="00A67239">
        <w:rPr>
          <w:rFonts w:ascii="黑体" w:eastAsia="黑体" w:hAnsi="黑体"/>
          <w:b/>
          <w:sz w:val="28"/>
          <w:szCs w:val="28"/>
        </w:rPr>
        <w:t>二、图</w:t>
      </w:r>
      <w:r w:rsidRPr="00D42139">
        <w:rPr>
          <w:b/>
          <w:sz w:val="28"/>
          <w:szCs w:val="28"/>
        </w:rPr>
        <w:t xml:space="preserve"> </w:t>
      </w:r>
      <w:r>
        <w:rPr>
          <w:rFonts w:cs="Times New Roman" w:hint="eastAsia"/>
          <w:b/>
          <w:szCs w:val="21"/>
        </w:rPr>
        <w:t>(</w:t>
      </w:r>
      <w:r w:rsidRPr="00D42139">
        <w:rPr>
          <w:rFonts w:cs="Times New Roman" w:hint="eastAsia"/>
          <w:b/>
          <w:color w:val="FF0000"/>
          <w:szCs w:val="21"/>
        </w:rPr>
        <w:t>因我刊为黑白印</w:t>
      </w:r>
      <w:r w:rsidR="009F1B0A">
        <w:rPr>
          <w:rFonts w:cs="Times New Roman" w:hint="eastAsia"/>
          <w:b/>
          <w:color w:val="FF0000"/>
          <w:szCs w:val="21"/>
        </w:rPr>
        <w:t>刷，所以图尽量用黑白图，以免影响印刷效果；一般分类较少的饼状图、</w:t>
      </w:r>
      <w:r w:rsidRPr="00D42139">
        <w:rPr>
          <w:rFonts w:cs="Times New Roman" w:hint="eastAsia"/>
          <w:b/>
          <w:color w:val="FF0000"/>
          <w:szCs w:val="21"/>
        </w:rPr>
        <w:t>柱状图尽量少用，在正文中说明即可</w:t>
      </w:r>
      <w:r>
        <w:rPr>
          <w:rFonts w:cs="Times New Roman" w:hint="eastAsia"/>
          <w:b/>
          <w:szCs w:val="21"/>
        </w:rPr>
        <w:t>)</w:t>
      </w:r>
    </w:p>
    <w:p w:rsidR="003776D7" w:rsidRPr="00B74E18" w:rsidRDefault="003776D7" w:rsidP="00B74E18">
      <w:pPr>
        <w:pStyle w:val="ac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B74E18">
        <w:rPr>
          <w:rFonts w:asciiTheme="minorEastAsia" w:eastAsiaTheme="minorEastAsia" w:hAnsiTheme="minorEastAsia"/>
        </w:rPr>
        <w:t>图要精选，应具有自明性，切忌与表及文字表述重复。坐标</w:t>
      </w:r>
      <w:r w:rsidRPr="00812CE8">
        <w:rPr>
          <w:rFonts w:asciiTheme="minorEastAsia" w:eastAsiaTheme="minorEastAsia" w:hAnsiTheme="minorEastAsia"/>
          <w:highlight w:val="yellow"/>
        </w:rPr>
        <w:t>图标目</w:t>
      </w:r>
      <w:r w:rsidRPr="00B74E18">
        <w:rPr>
          <w:rFonts w:asciiTheme="minorEastAsia" w:eastAsiaTheme="minorEastAsia" w:hAnsiTheme="minorEastAsia"/>
        </w:rPr>
        <w:t xml:space="preserve">中的量和单位符号应齐全，并分别置于纵、横坐标轴的外侧，一般居中排。横坐标的标目自左至右；纵坐标的标目自下而上，顶左底右。坐标图右侧的纵坐标标目的标注方法同左侧。图中的术语、符号、单位等应与表格及文字表述所用的一致。图若卧排，应顶左底右，即双页图顶向切口，单页图顶向订口。图在文中的布局要合理，一般随文编排，先见文字后见图。图应有以阿拉伯数字连续编号的图序（如仅有 1 个图，图序可定名为“图 </w:t>
      </w:r>
      <w:smartTag w:uri="urn:schemas-microsoft-com:office:smarttags" w:element="chmetcnv">
        <w:smartTagPr>
          <w:attr w:name="UnitName" w:val="”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 w:rsidRPr="00B74E18">
          <w:rPr>
            <w:rFonts w:asciiTheme="minorEastAsia" w:eastAsiaTheme="minorEastAsia" w:hAnsiTheme="minorEastAsia"/>
          </w:rPr>
          <w:t>1 ”</w:t>
        </w:r>
      </w:smartTag>
      <w:r w:rsidRPr="00B74E18">
        <w:rPr>
          <w:rFonts w:asciiTheme="minorEastAsia" w:eastAsiaTheme="minorEastAsia" w:hAnsiTheme="minorEastAsia"/>
        </w:rPr>
        <w:t xml:space="preserve">）和简明的图题。图序和图题间空 1 个字距，一般居中排于图的下方。 </w:t>
      </w:r>
      <w:r w:rsidR="00D42139" w:rsidRPr="00B74E18">
        <w:rPr>
          <w:rFonts w:asciiTheme="minorEastAsia" w:eastAsiaTheme="minorEastAsia" w:hAnsiTheme="minorEastAsia"/>
        </w:rPr>
        <w:t>文中应提及此图并说明</w:t>
      </w:r>
      <w:r w:rsidR="00D42139" w:rsidRPr="00B74E18">
        <w:rPr>
          <w:rFonts w:asciiTheme="minorEastAsia" w:eastAsiaTheme="minorEastAsia" w:hAnsiTheme="minorEastAsia" w:hint="eastAsia"/>
        </w:rPr>
        <w:t>。</w:t>
      </w:r>
      <w:r w:rsidR="009F1B0A">
        <w:rPr>
          <w:rFonts w:asciiTheme="minorEastAsia" w:eastAsiaTheme="minorEastAsia" w:hAnsiTheme="minorEastAsia" w:hint="eastAsia"/>
        </w:rPr>
        <w:t>图若参考他人文献，需在图下注明数据来源。</w:t>
      </w:r>
    </w:p>
    <w:p w:rsidR="003776D7" w:rsidRPr="00B74E18" w:rsidRDefault="00DB5CF9" w:rsidP="00D42139">
      <w:pPr>
        <w:pStyle w:val="ac"/>
        <w:ind w:firstLineChars="200" w:firstLine="560"/>
        <w:rPr>
          <w:rFonts w:ascii="黑体" w:eastAsia="黑体" w:hAnsi="黑体"/>
          <w:b/>
          <w:sz w:val="28"/>
          <w:szCs w:val="28"/>
        </w:rPr>
      </w:pPr>
      <w:r w:rsidRPr="00B74E18">
        <w:rPr>
          <w:rStyle w:val="ad"/>
          <w:rFonts w:ascii="黑体" w:eastAsia="黑体" w:hAnsi="黑体"/>
          <w:b w:val="0"/>
          <w:sz w:val="28"/>
          <w:szCs w:val="28"/>
        </w:rPr>
        <w:t>三</w:t>
      </w:r>
      <w:r w:rsidRPr="00B74E18">
        <w:rPr>
          <w:rStyle w:val="ad"/>
          <w:rFonts w:ascii="黑体" w:eastAsia="黑体" w:hAnsi="黑体" w:hint="eastAsia"/>
          <w:b w:val="0"/>
          <w:sz w:val="28"/>
          <w:szCs w:val="28"/>
        </w:rPr>
        <w:t>、</w:t>
      </w:r>
      <w:r w:rsidR="003776D7" w:rsidRPr="00B74E18">
        <w:rPr>
          <w:rFonts w:ascii="黑体" w:eastAsia="黑体" w:hAnsi="黑体"/>
          <w:b/>
          <w:sz w:val="28"/>
          <w:szCs w:val="28"/>
        </w:rPr>
        <w:t xml:space="preserve">表 </w:t>
      </w:r>
    </w:p>
    <w:p w:rsidR="009F1B0A" w:rsidRPr="00B74E18" w:rsidRDefault="003776D7" w:rsidP="009F1B0A">
      <w:pPr>
        <w:pStyle w:val="ac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B74E18">
        <w:rPr>
          <w:rFonts w:asciiTheme="minorEastAsia" w:eastAsiaTheme="minorEastAsia" w:hAnsiTheme="minorEastAsia"/>
        </w:rPr>
        <w:t>表要具有自明性。表的内容切忌与插图及文字表述重复。表应采用三线表，必要时可加辅助线。项目栏中各栏标注应齐全。若所有栏的单位相同，应将该单位标注在表的右上角，</w:t>
      </w:r>
      <w:r w:rsidRPr="00C72954">
        <w:rPr>
          <w:rFonts w:asciiTheme="minorEastAsia" w:eastAsiaTheme="minorEastAsia" w:hAnsiTheme="minorEastAsia"/>
        </w:rPr>
        <w:t>不写“单位”二字</w:t>
      </w:r>
      <w:r w:rsidRPr="00B74E18">
        <w:rPr>
          <w:rFonts w:asciiTheme="minorEastAsia" w:eastAsiaTheme="minorEastAsia" w:hAnsiTheme="minorEastAsia"/>
        </w:rPr>
        <w:t>。 表中的术语、符号、单位等应与插图及文字表述所用的一致。表中内容相同的相邻栏或上下栏，应重复示出或以通栏表示，不能用“同左”</w:t>
      </w:r>
      <w:r w:rsidR="00812CE8" w:rsidRPr="00B74E18">
        <w:rPr>
          <w:rFonts w:asciiTheme="minorEastAsia" w:eastAsiaTheme="minorEastAsia" w:hAnsiTheme="minorEastAsia"/>
        </w:rPr>
        <w:t xml:space="preserve"> </w:t>
      </w:r>
      <w:r w:rsidRPr="00B74E18">
        <w:rPr>
          <w:rFonts w:asciiTheme="minorEastAsia" w:eastAsiaTheme="minorEastAsia" w:hAnsiTheme="minorEastAsia"/>
        </w:rPr>
        <w:t>“同上”等字样代替。表一般随文排，先见相应文字后见表。表若卧排，应顶左底右，即双页表顶向切口，单页表顶向订口。表若跨</w:t>
      </w:r>
      <w:r w:rsidRPr="00B74E18">
        <w:rPr>
          <w:rFonts w:asciiTheme="minorEastAsia" w:eastAsiaTheme="minorEastAsia" w:hAnsiTheme="minorEastAsia"/>
        </w:rPr>
        <w:lastRenderedPageBreak/>
        <w:t>页，一般排为双页跨单页。需要转页排的表，应在续表</w:t>
      </w:r>
      <w:r w:rsidRPr="00C72954">
        <w:rPr>
          <w:rFonts w:asciiTheme="minorEastAsia" w:eastAsiaTheme="minorEastAsia" w:hAnsiTheme="minorEastAsia"/>
        </w:rPr>
        <w:t>上方居中注明“续表”，续表的表头应重复排出。</w:t>
      </w:r>
      <w:r w:rsidRPr="00B74E18">
        <w:rPr>
          <w:rFonts w:asciiTheme="minorEastAsia" w:eastAsiaTheme="minorEastAsia" w:hAnsiTheme="minorEastAsia"/>
        </w:rPr>
        <w:t>表应有以阿拉伯数字连续编号的表序（如仅有 1 个表，</w:t>
      </w:r>
      <w:r w:rsidRPr="00547210">
        <w:rPr>
          <w:rFonts w:asciiTheme="minorEastAsia" w:eastAsiaTheme="minorEastAsia" w:hAnsiTheme="minorEastAsia"/>
        </w:rPr>
        <w:t xml:space="preserve">表序可定名为“表 </w:t>
      </w:r>
      <w:smartTag w:uri="urn:schemas-microsoft-com:office:smarttags" w:element="chmetcnv">
        <w:smartTagPr>
          <w:attr w:name="UnitName" w:val="”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 w:rsidRPr="00547210">
          <w:rPr>
            <w:rFonts w:asciiTheme="minorEastAsia" w:eastAsiaTheme="minorEastAsia" w:hAnsiTheme="minorEastAsia"/>
          </w:rPr>
          <w:t>1 ”</w:t>
        </w:r>
      </w:smartTag>
      <w:r w:rsidRPr="00547210">
        <w:rPr>
          <w:rFonts w:asciiTheme="minorEastAsia" w:eastAsiaTheme="minorEastAsia" w:hAnsiTheme="minorEastAsia"/>
        </w:rPr>
        <w:t>）和简明的表题。表序和表题间空 1 个字距，居中排于表的上方。</w:t>
      </w:r>
      <w:r w:rsidR="00413426" w:rsidRPr="00547210">
        <w:rPr>
          <w:rFonts w:asciiTheme="minorEastAsia" w:eastAsiaTheme="minorEastAsia" w:hAnsiTheme="minorEastAsia"/>
        </w:rPr>
        <w:t>表中</w:t>
      </w:r>
      <w:r w:rsidR="00413426" w:rsidRPr="00547210">
        <w:rPr>
          <w:rFonts w:asciiTheme="minorEastAsia" w:eastAsiaTheme="minorEastAsia" w:hAnsiTheme="minorEastAsia" w:cs="Times New Roman" w:hint="eastAsia"/>
        </w:rPr>
        <w:t>数字的个位对齐，同一指标保留相同位数的小数；表中的数据要认真订正，分项之和等于总项，在正文中要提及该表。</w:t>
      </w:r>
      <w:r w:rsidR="009F1B0A">
        <w:rPr>
          <w:rFonts w:asciiTheme="minorEastAsia" w:eastAsiaTheme="minorEastAsia" w:hAnsiTheme="minorEastAsia" w:hint="eastAsia"/>
        </w:rPr>
        <w:t>表若参考他人文献，需在图下注明数据来源。</w:t>
      </w:r>
    </w:p>
    <w:p w:rsidR="00F5530E" w:rsidRPr="00A67239" w:rsidRDefault="007A7FCD" w:rsidP="00B74E18">
      <w:pPr>
        <w:pStyle w:val="ac"/>
        <w:shd w:val="clear" w:color="auto" w:fill="FFFFFF"/>
        <w:spacing w:before="0" w:beforeAutospacing="0" w:after="0" w:afterAutospacing="0" w:line="360" w:lineRule="auto"/>
        <w:ind w:firstLine="436"/>
        <w:rPr>
          <w:rFonts w:ascii="黑体" w:eastAsia="黑体" w:hAnsi="黑体"/>
          <w:b/>
          <w:color w:val="000000"/>
          <w:sz w:val="28"/>
          <w:szCs w:val="28"/>
        </w:rPr>
      </w:pPr>
      <w:r w:rsidRPr="00A67239">
        <w:rPr>
          <w:rFonts w:ascii="黑体" w:eastAsia="黑体" w:hAnsi="黑体" w:hint="eastAsia"/>
          <w:b/>
          <w:color w:val="000000"/>
          <w:sz w:val="28"/>
          <w:szCs w:val="28"/>
        </w:rPr>
        <w:t xml:space="preserve"> 四、</w:t>
      </w:r>
      <w:r w:rsidR="00F5530E" w:rsidRPr="00A67239">
        <w:rPr>
          <w:rFonts w:ascii="黑体" w:eastAsia="黑体" w:hAnsi="黑体" w:hint="eastAsia"/>
          <w:b/>
          <w:color w:val="000000"/>
          <w:sz w:val="28"/>
          <w:szCs w:val="28"/>
        </w:rPr>
        <w:t>数学式和反应式</w:t>
      </w:r>
    </w:p>
    <w:p w:rsidR="00F5530E" w:rsidRPr="00B74E18" w:rsidRDefault="00F5530E" w:rsidP="00547210">
      <w:pPr>
        <w:pStyle w:val="ac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B74E18">
        <w:rPr>
          <w:rFonts w:asciiTheme="minorEastAsia" w:eastAsiaTheme="minorEastAsia" w:hAnsiTheme="minorEastAsia" w:hint="eastAsia"/>
          <w:color w:val="000000"/>
        </w:rPr>
        <w:t>文章中重要的或后文要重新提及的数学式、反应式等可另行起排，并用阿拉伯数字连续编序号。序号加圆括号，右顶格排。数学式需断开，用2行或多行来表示时，最好在紧靠其中符号 ＝ ，＋ ，－，± ，</w:t>
      </w:r>
      <w:r w:rsidRPr="00B74E18">
        <w:rPr>
          <w:rFonts w:asciiTheme="minorEastAsia" w:eastAsia="MS Mincho" w:hAnsi="MS Mincho" w:cs="MS Mincho" w:hint="eastAsia"/>
          <w:color w:val="000000"/>
        </w:rPr>
        <w:t>∓</w:t>
      </w:r>
      <w:r w:rsidRPr="00B74E18">
        <w:rPr>
          <w:rFonts w:asciiTheme="minorEastAsia" w:eastAsiaTheme="minorEastAsia" w:hAnsiTheme="minorEastAsia" w:hint="eastAsia"/>
          <w:color w:val="000000"/>
        </w:rPr>
        <w:t>，× ，· ，／等后断开，而在下一行开头不应重复这一符号。反应式需断开，用2行或多行来表示时，最好在紧靠其中符号 → ，＝ ，</w:t>
      </w:r>
      <w:r w:rsidRPr="00B74E18">
        <w:rPr>
          <w:rFonts w:asciiTheme="minorEastAsia" w:eastAsia="MS Mincho" w:hAnsi="MS Mincho" w:cs="MS Mincho" w:hint="eastAsia"/>
          <w:color w:val="000000"/>
        </w:rPr>
        <w:t>⇄</w:t>
      </w:r>
      <w:r w:rsidRPr="00B74E18">
        <w:rPr>
          <w:rFonts w:asciiTheme="minorEastAsia" w:eastAsiaTheme="minorEastAsia" w:hAnsiTheme="minorEastAsia" w:hint="eastAsia"/>
          <w:color w:val="000000"/>
        </w:rPr>
        <w:t>，＋ 后断开，而在下一行开头不应重复这一符号。式中的反应条件应用比正文小1号的字符标注于反应关系符号的上下方。化学实验式、分子式、离子式、电子式、反应式、结构式和数学式等的编排，应遵守有关规定；结构式中键的符号与数学符号应严格区别，如单键“ —”与减号“－”，双键“═”与等号“＝”等不应混淆。</w:t>
      </w:r>
    </w:p>
    <w:p w:rsidR="007F04DA" w:rsidRPr="00A67239" w:rsidRDefault="00B94823" w:rsidP="00B74E18">
      <w:pPr>
        <w:spacing w:line="360" w:lineRule="auto"/>
        <w:ind w:firstLineChars="202" w:firstLine="568"/>
        <w:rPr>
          <w:rFonts w:ascii="黑体" w:eastAsia="黑体" w:hAnsi="黑体"/>
          <w:b/>
          <w:sz w:val="28"/>
          <w:szCs w:val="28"/>
        </w:rPr>
      </w:pPr>
      <w:r w:rsidRPr="00A67239">
        <w:rPr>
          <w:rFonts w:ascii="黑体" w:eastAsia="黑体" w:hAnsi="黑体" w:hint="eastAsia"/>
          <w:b/>
          <w:sz w:val="28"/>
          <w:szCs w:val="28"/>
        </w:rPr>
        <w:t>五</w:t>
      </w:r>
      <w:r w:rsidR="00072AC3" w:rsidRPr="00A67239">
        <w:rPr>
          <w:rFonts w:ascii="黑体" w:eastAsia="黑体" w:hAnsi="黑体" w:hint="eastAsia"/>
          <w:b/>
          <w:sz w:val="28"/>
          <w:szCs w:val="28"/>
        </w:rPr>
        <w:t>、</w:t>
      </w:r>
      <w:r w:rsidR="002A498C" w:rsidRPr="00A67239">
        <w:rPr>
          <w:rFonts w:ascii="黑体" w:eastAsia="黑体" w:hAnsi="黑体" w:hint="eastAsia"/>
          <w:b/>
          <w:sz w:val="28"/>
          <w:szCs w:val="28"/>
        </w:rPr>
        <w:t>量</w:t>
      </w:r>
      <w:r w:rsidRPr="00A67239">
        <w:rPr>
          <w:rFonts w:ascii="黑体" w:eastAsia="黑体" w:hAnsi="黑体" w:hint="eastAsia"/>
          <w:b/>
          <w:sz w:val="28"/>
          <w:szCs w:val="28"/>
        </w:rPr>
        <w:t>和单位</w:t>
      </w:r>
    </w:p>
    <w:p w:rsidR="00B94823" w:rsidRPr="00B74E18" w:rsidRDefault="00B94823" w:rsidP="00B74E18">
      <w:pPr>
        <w:pStyle w:val="ac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B74E18">
        <w:rPr>
          <w:rFonts w:asciiTheme="minorEastAsia" w:eastAsiaTheme="minorEastAsia" w:hAnsiTheme="minorEastAsia"/>
        </w:rPr>
        <w:t>应严格执行 GB 3100～3102—93 规定的量和单位的名称、符号和书写规则。量的符号一般为单个拉丁字母或希腊字母，并一律采用斜体（ pH 例外）。为区别不同情况，可在量符号上附加角标。在表达量值时，在公式、图、表和文字叙述中，一律使用单位的国际符号，且无例外地用正体。</w:t>
      </w:r>
      <w:r w:rsidR="00430C61" w:rsidRPr="00B74E18">
        <w:rPr>
          <w:rFonts w:asciiTheme="minorEastAsia" w:eastAsiaTheme="minorEastAsia" w:hAnsiTheme="minorEastAsia" w:cs="Times New Roman" w:hint="eastAsia"/>
        </w:rPr>
        <w:t>文中的亩换算成hm</w:t>
      </w:r>
      <w:r w:rsidR="00430C61" w:rsidRPr="00B74E18">
        <w:rPr>
          <w:rFonts w:asciiTheme="minorEastAsia" w:eastAsiaTheme="minorEastAsia" w:hAnsiTheme="minorEastAsia" w:cs="Times New Roman" w:hint="eastAsia"/>
          <w:vertAlign w:val="superscript"/>
        </w:rPr>
        <w:t>2</w:t>
      </w:r>
      <w:r w:rsidR="00430C61" w:rsidRPr="00B74E18">
        <w:rPr>
          <w:rFonts w:asciiTheme="minorEastAsia" w:eastAsiaTheme="minorEastAsia" w:hAnsiTheme="minorEastAsia" w:cs="Times New Roman"/>
        </w:rPr>
        <w:t xml:space="preserve"> 或m</w:t>
      </w:r>
      <w:r w:rsidR="00430C61" w:rsidRPr="00B74E18">
        <w:rPr>
          <w:rFonts w:asciiTheme="minorEastAsia" w:eastAsiaTheme="minorEastAsia" w:hAnsiTheme="minorEastAsia" w:cs="Times New Roman" w:hint="eastAsia"/>
          <w:vertAlign w:val="superscript"/>
        </w:rPr>
        <w:t>2</w:t>
      </w:r>
      <w:r w:rsidR="00430C61" w:rsidRPr="00B74E18">
        <w:rPr>
          <w:rFonts w:asciiTheme="minorEastAsia" w:eastAsiaTheme="minorEastAsia" w:hAnsiTheme="minorEastAsia" w:cs="Times New Roman" w:hint="eastAsia"/>
        </w:rPr>
        <w:t>。</w:t>
      </w:r>
      <w:r w:rsidRPr="00B74E18">
        <w:rPr>
          <w:rFonts w:asciiTheme="minorEastAsia" w:eastAsiaTheme="minorEastAsia" w:hAnsiTheme="minorEastAsia"/>
        </w:rPr>
        <w:t xml:space="preserve">单位符号与数值间要留适当间隙。 </w:t>
      </w:r>
    </w:p>
    <w:p w:rsidR="006A0078" w:rsidRPr="00A67239" w:rsidRDefault="006A0078" w:rsidP="00B74E18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A67239">
        <w:rPr>
          <w:rFonts w:ascii="黑体" w:eastAsia="黑体" w:hAnsi="黑体" w:hint="eastAsia"/>
          <w:b/>
          <w:sz w:val="28"/>
          <w:szCs w:val="28"/>
        </w:rPr>
        <w:t>六</w:t>
      </w:r>
      <w:r w:rsidR="00F74625" w:rsidRPr="00A67239">
        <w:rPr>
          <w:rFonts w:ascii="黑体" w:eastAsia="黑体" w:hAnsi="黑体" w:hint="eastAsia"/>
          <w:b/>
          <w:sz w:val="28"/>
          <w:szCs w:val="28"/>
        </w:rPr>
        <w:t>、</w:t>
      </w:r>
      <w:r w:rsidRPr="00A67239">
        <w:rPr>
          <w:rFonts w:ascii="黑体" w:eastAsia="黑体" w:hAnsi="黑体" w:hint="eastAsia"/>
          <w:b/>
          <w:sz w:val="28"/>
          <w:szCs w:val="28"/>
        </w:rPr>
        <w:t>数字使用</w:t>
      </w:r>
    </w:p>
    <w:p w:rsidR="006A0078" w:rsidRPr="00B74E18" w:rsidRDefault="006A0078" w:rsidP="00B74E1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74E18">
        <w:rPr>
          <w:rFonts w:asciiTheme="minorEastAsia" w:hAnsiTheme="minorEastAsia" w:hint="eastAsia"/>
          <w:sz w:val="24"/>
          <w:szCs w:val="24"/>
        </w:rPr>
        <w:t>执行GB/T15835-2011《出版物上数字用法的规定》，凡公历世纪、年代、年、月、日、时刻和各种记数与计量（包括正负数、分数、小数、百分比、约数），均采用阿拉伯数字。年份不能简写。星期几一律用汉字。非公历纪年用汉字，并加圆括号注明公元纪年。多位的阿拉伯数字不能移行。4位以上数字采用3位分</w:t>
      </w:r>
      <w:r w:rsidRPr="00B74E18">
        <w:rPr>
          <w:rFonts w:asciiTheme="minorEastAsia" w:hAnsiTheme="minorEastAsia" w:hint="eastAsia"/>
          <w:sz w:val="24"/>
          <w:szCs w:val="24"/>
        </w:rPr>
        <w:lastRenderedPageBreak/>
        <w:t>节法，即节与节之间空1/4字距。5位以上的数字尾数零多的，可以“万”</w:t>
      </w:r>
      <w:r w:rsidR="00A847E0" w:rsidRPr="00B74E18">
        <w:rPr>
          <w:rFonts w:asciiTheme="minorEastAsia" w:hAnsiTheme="minorEastAsia" w:hint="eastAsia"/>
          <w:sz w:val="24"/>
          <w:szCs w:val="24"/>
        </w:rPr>
        <w:t xml:space="preserve"> </w:t>
      </w:r>
      <w:r w:rsidRPr="00B74E18">
        <w:rPr>
          <w:rFonts w:asciiTheme="minorEastAsia" w:hAnsiTheme="minorEastAsia" w:hint="eastAsia"/>
          <w:sz w:val="24"/>
          <w:szCs w:val="24"/>
        </w:rPr>
        <w:t>“亿”作单位。数字作为语素构成定型的词、词组、惯用词、缩略语，应使用汉字。邻近两个数字并列连用所表示的概数均使用汉字数字。</w:t>
      </w:r>
    </w:p>
    <w:p w:rsidR="00430C61" w:rsidRPr="00B74E18" w:rsidRDefault="0066455F" w:rsidP="00333D99">
      <w:pPr>
        <w:spacing w:line="360" w:lineRule="auto"/>
        <w:ind w:firstLineChars="200" w:firstLine="562"/>
        <w:rPr>
          <w:rFonts w:ascii="黑体" w:eastAsia="黑体" w:hAnsi="黑体" w:cs="Times New Roman"/>
          <w:sz w:val="28"/>
          <w:szCs w:val="28"/>
        </w:rPr>
      </w:pPr>
      <w:r w:rsidRPr="00333D99">
        <w:rPr>
          <w:rFonts w:ascii="黑体" w:eastAsia="黑体" w:hAnsi="黑体" w:cs="Times New Roman" w:hint="eastAsia"/>
          <w:b/>
          <w:sz w:val="28"/>
          <w:szCs w:val="28"/>
        </w:rPr>
        <w:t>七、</w:t>
      </w:r>
      <w:r w:rsidR="005A0DEA" w:rsidRPr="00333D99">
        <w:rPr>
          <w:rFonts w:ascii="黑体" w:eastAsia="黑体" w:hAnsi="黑体" w:cs="Times New Roman" w:hint="eastAsia"/>
          <w:b/>
          <w:sz w:val="28"/>
          <w:szCs w:val="28"/>
        </w:rPr>
        <w:t>参考文献</w:t>
      </w:r>
      <w:r w:rsidRPr="00B74E18">
        <w:rPr>
          <w:rFonts w:ascii="黑体" w:eastAsia="黑体" w:hAnsi="黑体" w:cs="Times New Roman" w:hint="eastAsia"/>
          <w:sz w:val="28"/>
          <w:szCs w:val="28"/>
        </w:rPr>
        <w:t>（</w:t>
      </w:r>
      <w:r w:rsidRPr="00B74E18">
        <w:rPr>
          <w:rFonts w:ascii="黑体" w:eastAsia="黑体" w:hAnsi="黑体"/>
          <w:color w:val="FF0000"/>
          <w:sz w:val="28"/>
          <w:szCs w:val="28"/>
        </w:rPr>
        <w:t>参考文献不得少于</w:t>
      </w:r>
      <w:r w:rsidRPr="00B74E18">
        <w:rPr>
          <w:rFonts w:ascii="黑体" w:eastAsia="黑体" w:hAnsi="黑体" w:hint="eastAsia"/>
          <w:color w:val="FF0000"/>
          <w:sz w:val="28"/>
          <w:szCs w:val="28"/>
        </w:rPr>
        <w:t>5条，近5年以内的占50%以上</w:t>
      </w:r>
      <w:r w:rsidRPr="00B74E18">
        <w:rPr>
          <w:rFonts w:ascii="黑体" w:eastAsia="黑体" w:hAnsi="黑体" w:cs="Times New Roman" w:hint="eastAsia"/>
          <w:sz w:val="28"/>
          <w:szCs w:val="28"/>
        </w:rPr>
        <w:t>）</w:t>
      </w:r>
    </w:p>
    <w:p w:rsidR="005A0DEA" w:rsidRPr="00B74E18" w:rsidRDefault="005A0DEA" w:rsidP="00B74E1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74E18">
        <w:rPr>
          <w:rFonts w:asciiTheme="minorEastAsia" w:hAnsiTheme="minorEastAsia" w:hint="eastAsia"/>
          <w:sz w:val="24"/>
          <w:szCs w:val="24"/>
        </w:rPr>
        <w:t>参考文献的著录应执行</w:t>
      </w:r>
      <w:r w:rsidRPr="00E91237">
        <w:rPr>
          <w:rFonts w:asciiTheme="minorEastAsia" w:hAnsiTheme="minorEastAsia" w:hint="eastAsia"/>
          <w:sz w:val="24"/>
          <w:szCs w:val="24"/>
        </w:rPr>
        <w:t>GB77</w:t>
      </w:r>
      <w:r w:rsidR="00E91237" w:rsidRPr="00E91237">
        <w:rPr>
          <w:rFonts w:asciiTheme="minorEastAsia" w:hAnsiTheme="minorEastAsia" w:hint="eastAsia"/>
          <w:sz w:val="24"/>
          <w:szCs w:val="24"/>
        </w:rPr>
        <w:t>/T</w:t>
      </w:r>
      <w:r w:rsidR="00E91237">
        <w:rPr>
          <w:rFonts w:asciiTheme="minorEastAsia" w:hAnsiTheme="minorEastAsia" w:hint="eastAsia"/>
          <w:sz w:val="24"/>
          <w:szCs w:val="24"/>
        </w:rPr>
        <w:t>7714-2015</w:t>
      </w:r>
      <w:r w:rsidRPr="00B74E18">
        <w:rPr>
          <w:rFonts w:asciiTheme="minorEastAsia" w:hAnsiTheme="minorEastAsia" w:hint="eastAsia"/>
          <w:sz w:val="24"/>
          <w:szCs w:val="24"/>
        </w:rPr>
        <w:t>《</w:t>
      </w:r>
      <w:r w:rsidR="00E91237">
        <w:rPr>
          <w:rFonts w:asciiTheme="minorEastAsia" w:hAnsiTheme="minorEastAsia" w:hint="eastAsia"/>
          <w:sz w:val="24"/>
          <w:szCs w:val="24"/>
        </w:rPr>
        <w:t>信息与文献 参考文献</w:t>
      </w:r>
      <w:r w:rsidR="009F1B0A">
        <w:rPr>
          <w:rFonts w:asciiTheme="minorEastAsia" w:hAnsiTheme="minorEastAsia" w:hint="eastAsia"/>
          <w:sz w:val="24"/>
          <w:szCs w:val="24"/>
        </w:rPr>
        <w:t>著录</w:t>
      </w:r>
      <w:r w:rsidR="00E91237">
        <w:rPr>
          <w:rFonts w:asciiTheme="minorEastAsia" w:hAnsiTheme="minorEastAsia" w:hint="eastAsia"/>
          <w:sz w:val="24"/>
          <w:szCs w:val="24"/>
        </w:rPr>
        <w:t>规则</w:t>
      </w:r>
      <w:r w:rsidRPr="00B74E18">
        <w:rPr>
          <w:rFonts w:asciiTheme="minorEastAsia" w:hAnsiTheme="minorEastAsia" w:hint="eastAsia"/>
          <w:sz w:val="24"/>
          <w:szCs w:val="24"/>
        </w:rPr>
        <w:t>》，采用顺序编码制，在引文处按论文中引用文献出现的先后以阿拉伯数字连续编码，序号置于方括号内。一种文献在同一文中被反复引用者，用同一序号标示，需表明引文具体</w:t>
      </w:r>
      <w:r w:rsidR="00F74625" w:rsidRPr="00B74E18">
        <w:rPr>
          <w:rFonts w:asciiTheme="minorEastAsia" w:hAnsiTheme="minorEastAsia" w:hint="eastAsia"/>
          <w:sz w:val="24"/>
          <w:szCs w:val="24"/>
        </w:rPr>
        <w:t>页码</w:t>
      </w:r>
      <w:r w:rsidRPr="00B74E18">
        <w:rPr>
          <w:rFonts w:asciiTheme="minorEastAsia" w:hAnsiTheme="minorEastAsia" w:hint="eastAsia"/>
          <w:sz w:val="24"/>
          <w:szCs w:val="24"/>
        </w:rPr>
        <w:t>。</w:t>
      </w:r>
    </w:p>
    <w:p w:rsidR="005A0DEA" w:rsidRPr="00B74E18" w:rsidRDefault="0066455F" w:rsidP="00B74E1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74E18">
        <w:rPr>
          <w:rFonts w:asciiTheme="minorEastAsia" w:hAnsiTheme="minorEastAsia"/>
          <w:sz w:val="24"/>
          <w:szCs w:val="24"/>
        </w:rPr>
        <w:t xml:space="preserve">    </w:t>
      </w:r>
      <w:r w:rsidR="005A0DEA" w:rsidRPr="00B74E18">
        <w:rPr>
          <w:rFonts w:asciiTheme="minorEastAsia" w:hAnsiTheme="minorEastAsia" w:hint="eastAsia"/>
          <w:sz w:val="24"/>
          <w:szCs w:val="24"/>
        </w:rPr>
        <w:t>文后参考文献的著录项目要齐全，其排列顺序以在正文中出现的先后为准；参考文献列表时应以</w:t>
      </w:r>
      <w:r w:rsidR="00F74625" w:rsidRPr="00B74E18">
        <w:rPr>
          <w:rFonts w:asciiTheme="minorEastAsia" w:hAnsiTheme="minorEastAsia" w:hint="eastAsia"/>
          <w:sz w:val="24"/>
          <w:szCs w:val="24"/>
        </w:rPr>
        <w:t>【参考文献】</w:t>
      </w:r>
      <w:r w:rsidR="005A0DEA" w:rsidRPr="00B74E18">
        <w:rPr>
          <w:rFonts w:asciiTheme="minorEastAsia" w:hAnsiTheme="minorEastAsia" w:hint="eastAsia"/>
          <w:sz w:val="24"/>
          <w:szCs w:val="24"/>
        </w:rPr>
        <w:t>作为标识；序号左顶格，用阿拉伯数字加方括号标示；每一条目的最后均以实心点结束。</w:t>
      </w:r>
    </w:p>
    <w:p w:rsidR="005A0DEA" w:rsidRPr="00B74E18" w:rsidRDefault="005A0DEA" w:rsidP="00B74E1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74E18">
        <w:rPr>
          <w:rFonts w:asciiTheme="minorEastAsia" w:hAnsiTheme="minorEastAsia"/>
          <w:sz w:val="24"/>
          <w:szCs w:val="24"/>
        </w:rPr>
        <w:t xml:space="preserve">     </w:t>
      </w:r>
      <w:r w:rsidRPr="00B74E18">
        <w:rPr>
          <w:rFonts w:asciiTheme="minorEastAsia" w:hAnsiTheme="minorEastAsia" w:hint="eastAsia"/>
          <w:sz w:val="24"/>
          <w:szCs w:val="24"/>
        </w:rPr>
        <w:t xml:space="preserve">各种参考文献的类型，以单字母方式标识：M-专著，C-论文集，N-报纸文章，J-期刊文章，D-学位论文，R-研究报告，S-标准，P-专利；对于专著、论文集中的析出文献采用字母“A”标识，对于其他未说明的文献类型，采用单字母“Z”标识。对于数据库、计算机程序及电子公告等电子文献类型，以双字母作为标识：DB-数据库，CP-计算机程序，EB-电子公告。对于非纸张型载体电子文献，需在参考文献标识中同时标明其载体类型，建议采用双字母表示：MT-磁带，DK-磁盘，CD-光盘，OL-联机网络，并以下列格式表示包括了文献载体类型的参考文献类型标识：DB/OL </w:t>
      </w:r>
    </w:p>
    <w:p w:rsidR="005A0DEA" w:rsidRPr="00B74E18" w:rsidRDefault="005A0DEA" w:rsidP="00B74E1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74E18">
        <w:rPr>
          <w:rFonts w:asciiTheme="minorEastAsia" w:hAnsiTheme="minorEastAsia" w:hint="eastAsia"/>
          <w:sz w:val="24"/>
          <w:szCs w:val="24"/>
        </w:rPr>
        <w:t xml:space="preserve">      联机网上数据库，DB/MT 磁带数据库，M/CD 光盘图书，CP/OL磁盘软件，J/OL 网上期刊，EB/OL </w:t>
      </w:r>
    </w:p>
    <w:p w:rsidR="005A0DEA" w:rsidRPr="00B74E18" w:rsidRDefault="005A0DEA" w:rsidP="00B74E1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74E18">
        <w:rPr>
          <w:rFonts w:asciiTheme="minorEastAsia" w:hAnsiTheme="minorEastAsia" w:hint="eastAsia"/>
          <w:sz w:val="24"/>
          <w:szCs w:val="24"/>
        </w:rPr>
        <w:t xml:space="preserve">      网上电子公告。以纸张为载体的传统文献在引作参考文献时不注其载体类型。</w:t>
      </w:r>
    </w:p>
    <w:p w:rsidR="005A0DEA" w:rsidRPr="00B74E18" w:rsidRDefault="005A0DEA" w:rsidP="00B74E1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74E18">
        <w:rPr>
          <w:rFonts w:asciiTheme="minorEastAsia" w:hAnsiTheme="minorEastAsia" w:hint="eastAsia"/>
          <w:sz w:val="24"/>
          <w:szCs w:val="24"/>
        </w:rPr>
        <w:t xml:space="preserve">      参考文献著录的条目以小于正文的字号编排在文末。其格式为：</w:t>
      </w:r>
    </w:p>
    <w:p w:rsidR="005A0DEA" w:rsidRPr="00B74E18" w:rsidRDefault="005A0DEA" w:rsidP="00B74E1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74E18">
        <w:rPr>
          <w:rFonts w:asciiTheme="minorEastAsia" w:hAnsiTheme="minorEastAsia" w:hint="eastAsia"/>
          <w:sz w:val="24"/>
          <w:szCs w:val="24"/>
        </w:rPr>
        <w:t xml:space="preserve">      专著、论文集、学位论文、研究报告 [序号]主要责任者，文献题名[文献类型标识].出版地：出版者，出版年，起止页码（任选）。</w:t>
      </w:r>
    </w:p>
    <w:p w:rsidR="005A0DEA" w:rsidRPr="00B74E18" w:rsidRDefault="005A0DEA" w:rsidP="00B74E1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74E18">
        <w:rPr>
          <w:rFonts w:asciiTheme="minorEastAsia" w:hAnsiTheme="minorEastAsia" w:hint="eastAsia"/>
          <w:sz w:val="24"/>
          <w:szCs w:val="24"/>
        </w:rPr>
        <w:t xml:space="preserve">      示例：</w:t>
      </w:r>
    </w:p>
    <w:p w:rsidR="005A0DEA" w:rsidRPr="00B74E18" w:rsidRDefault="005A0DEA" w:rsidP="00B74E1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74E18">
        <w:rPr>
          <w:rFonts w:asciiTheme="minorEastAsia" w:hAnsiTheme="minorEastAsia" w:hint="eastAsia"/>
          <w:sz w:val="24"/>
          <w:szCs w:val="24"/>
        </w:rPr>
        <w:t xml:space="preserve">      [1]周振甫.周易译注[M].北京：中华书局，1991.</w:t>
      </w:r>
    </w:p>
    <w:p w:rsidR="005A0DEA" w:rsidRPr="00B74E18" w:rsidRDefault="005A0DEA" w:rsidP="00B74E1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74E18">
        <w:rPr>
          <w:rFonts w:asciiTheme="minorEastAsia" w:hAnsiTheme="minorEastAsia" w:hint="eastAsia"/>
          <w:sz w:val="24"/>
          <w:szCs w:val="24"/>
        </w:rPr>
        <w:lastRenderedPageBreak/>
        <w:t xml:space="preserve">      [2]陈崧.五四前后东西方文化问题论战文选[C].北京：中国社会科学出版社，1985.</w:t>
      </w:r>
    </w:p>
    <w:p w:rsidR="005A0DEA" w:rsidRPr="00B74E18" w:rsidRDefault="005A0DEA" w:rsidP="00B74E1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74E18">
        <w:rPr>
          <w:rFonts w:asciiTheme="minorEastAsia" w:hAnsiTheme="minorEastAsia" w:hint="eastAsia"/>
          <w:sz w:val="24"/>
          <w:szCs w:val="24"/>
        </w:rPr>
        <w:t xml:space="preserve">      [3]陈桐生.中国史官文化与《史记》[D].西安：陕西师范大学文学研究所，1992.</w:t>
      </w:r>
    </w:p>
    <w:p w:rsidR="005A0DEA" w:rsidRPr="00B74E18" w:rsidRDefault="005A0DEA" w:rsidP="00B74E1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74E18">
        <w:rPr>
          <w:rFonts w:asciiTheme="minorEastAsia" w:hAnsiTheme="minorEastAsia" w:hint="eastAsia"/>
          <w:sz w:val="24"/>
          <w:szCs w:val="24"/>
        </w:rPr>
        <w:t xml:space="preserve">      [4]白永秀，刘敢，任保平.西安金融、人才、技术三大要素市场培育与发展研究[R].西安：陕西师范大学西北经济发展研究中心，1998.</w:t>
      </w:r>
    </w:p>
    <w:p w:rsidR="005A0DEA" w:rsidRPr="00B74E18" w:rsidRDefault="005A0DEA" w:rsidP="00B74E1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74E18">
        <w:rPr>
          <w:rFonts w:asciiTheme="minorEastAsia" w:hAnsiTheme="minorEastAsia" w:hint="eastAsia"/>
          <w:sz w:val="24"/>
          <w:szCs w:val="24"/>
        </w:rPr>
        <w:t xml:space="preserve">      期刊文章 [序号]主要责任者.文献题名[J].刊名，年，卷（期）：起止页码.</w:t>
      </w:r>
    </w:p>
    <w:p w:rsidR="005A0DEA" w:rsidRPr="00B74E18" w:rsidRDefault="005A0DEA" w:rsidP="00B74E1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74E18">
        <w:rPr>
          <w:rFonts w:asciiTheme="minorEastAsia" w:hAnsiTheme="minorEastAsia" w:hint="eastAsia"/>
          <w:sz w:val="24"/>
          <w:szCs w:val="24"/>
        </w:rPr>
        <w:t xml:space="preserve">      示例：</w:t>
      </w:r>
    </w:p>
    <w:p w:rsidR="005A0DEA" w:rsidRPr="00B74E18" w:rsidRDefault="005A0DEA" w:rsidP="00B74E1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74E18">
        <w:rPr>
          <w:rFonts w:asciiTheme="minorEastAsia" w:hAnsiTheme="minorEastAsia" w:hint="eastAsia"/>
          <w:sz w:val="24"/>
          <w:szCs w:val="24"/>
        </w:rPr>
        <w:t xml:space="preserve">      [5]何龄修.读顾诚《南明史》[J].中国史研究所，1998，（3）：167 173.</w:t>
      </w:r>
    </w:p>
    <w:p w:rsidR="005A0DEA" w:rsidRPr="00B74E18" w:rsidRDefault="005A0DEA" w:rsidP="00B74E1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74E18">
        <w:rPr>
          <w:rFonts w:asciiTheme="minorEastAsia" w:hAnsiTheme="minorEastAsia" w:hint="eastAsia"/>
          <w:sz w:val="24"/>
          <w:szCs w:val="24"/>
        </w:rPr>
        <w:t xml:space="preserve">          论文集中的析出文献 </w:t>
      </w:r>
    </w:p>
    <w:p w:rsidR="005A0DEA" w:rsidRPr="00B74E18" w:rsidRDefault="005A0DEA" w:rsidP="00B74E1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74E18">
        <w:rPr>
          <w:rFonts w:asciiTheme="minorEastAsia" w:hAnsiTheme="minorEastAsia" w:hint="eastAsia"/>
          <w:sz w:val="24"/>
          <w:szCs w:val="24"/>
        </w:rPr>
        <w:t xml:space="preserve">      [序号]析出文献主要责任者.析出文献题名[A].原文献主要责任者（任选）.原文献题名[C].出版地：出版年.析出文献起止页码.</w:t>
      </w:r>
    </w:p>
    <w:p w:rsidR="005A0DEA" w:rsidRPr="00B74E18" w:rsidRDefault="005A0DEA" w:rsidP="00B74E1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74E18">
        <w:rPr>
          <w:rFonts w:asciiTheme="minorEastAsia" w:hAnsiTheme="minorEastAsia" w:hint="eastAsia"/>
          <w:sz w:val="24"/>
          <w:szCs w:val="24"/>
        </w:rPr>
        <w:t xml:space="preserve">      示例：</w:t>
      </w:r>
    </w:p>
    <w:p w:rsidR="005A0DEA" w:rsidRPr="00B74E18" w:rsidRDefault="005A0DEA" w:rsidP="00B74E1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74E18">
        <w:rPr>
          <w:rFonts w:asciiTheme="minorEastAsia" w:hAnsiTheme="minorEastAsia" w:hint="eastAsia"/>
          <w:sz w:val="24"/>
          <w:szCs w:val="24"/>
        </w:rPr>
        <w:t xml:space="preserve">      [6]瞿秋白.现代文明的问题与社会主义[A].罗荣渠.从西化到现代化[C].北京：北京大学出版社，1990.121-133.</w:t>
      </w:r>
    </w:p>
    <w:p w:rsidR="005A0DEA" w:rsidRPr="00B74E18" w:rsidRDefault="005A0DEA" w:rsidP="00B74E1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74E18">
        <w:rPr>
          <w:rFonts w:asciiTheme="minorEastAsia" w:hAnsiTheme="minorEastAsia" w:hint="eastAsia"/>
          <w:sz w:val="24"/>
          <w:szCs w:val="24"/>
        </w:rPr>
        <w:t xml:space="preserve">       报纸文章 [序号]主要责任者，文献题名[N].报纸名，出版日期（版次）.</w:t>
      </w:r>
    </w:p>
    <w:p w:rsidR="005A0DEA" w:rsidRPr="00B74E18" w:rsidRDefault="005A0DEA" w:rsidP="00B74E1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74E18">
        <w:rPr>
          <w:rFonts w:asciiTheme="minorEastAsia" w:hAnsiTheme="minorEastAsia" w:hint="eastAsia"/>
          <w:sz w:val="24"/>
          <w:szCs w:val="24"/>
        </w:rPr>
        <w:t xml:space="preserve">      示例：</w:t>
      </w:r>
    </w:p>
    <w:p w:rsidR="005A0DEA" w:rsidRPr="00B74E18" w:rsidRDefault="005A0DEA" w:rsidP="00B74E1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74E18">
        <w:rPr>
          <w:rFonts w:asciiTheme="minorEastAsia" w:hAnsiTheme="minorEastAsia" w:hint="eastAsia"/>
          <w:sz w:val="24"/>
          <w:szCs w:val="24"/>
        </w:rPr>
        <w:t xml:space="preserve">      [7]谢希德.创造学习的新思路[N].人民日报，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2"/>
          <w:attr w:name="Year" w:val="1998"/>
        </w:smartTagPr>
        <w:r w:rsidRPr="00B74E18">
          <w:rPr>
            <w:rFonts w:asciiTheme="minorEastAsia" w:hAnsiTheme="minorEastAsia" w:hint="eastAsia"/>
            <w:sz w:val="24"/>
            <w:szCs w:val="24"/>
          </w:rPr>
          <w:t>1998-12-25</w:t>
        </w:r>
      </w:smartTag>
      <w:r w:rsidRPr="00B74E18">
        <w:rPr>
          <w:rFonts w:asciiTheme="minorEastAsia" w:hAnsiTheme="minorEastAsia" w:hint="eastAsia"/>
          <w:sz w:val="24"/>
          <w:szCs w:val="24"/>
        </w:rPr>
        <w:t>（10）.</w:t>
      </w:r>
    </w:p>
    <w:p w:rsidR="005A0DEA" w:rsidRPr="00B74E18" w:rsidRDefault="005A0DEA" w:rsidP="00B74E1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74E18">
        <w:rPr>
          <w:rFonts w:asciiTheme="minorEastAsia" w:hAnsiTheme="minorEastAsia" w:hint="eastAsia"/>
          <w:sz w:val="24"/>
          <w:szCs w:val="24"/>
        </w:rPr>
        <w:t xml:space="preserve">       国际标准、国家标准 [序号]标准编号，标准名称[S].</w:t>
      </w:r>
    </w:p>
    <w:p w:rsidR="005A0DEA" w:rsidRPr="00B74E18" w:rsidRDefault="005A0DEA" w:rsidP="00B74E1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74E18">
        <w:rPr>
          <w:rFonts w:asciiTheme="minorEastAsia" w:hAnsiTheme="minorEastAsia" w:hint="eastAsia"/>
          <w:sz w:val="24"/>
          <w:szCs w:val="24"/>
        </w:rPr>
        <w:t xml:space="preserve">      示例：</w:t>
      </w:r>
    </w:p>
    <w:p w:rsidR="005A0DEA" w:rsidRPr="00B74E18" w:rsidRDefault="005A0DEA" w:rsidP="00B74E1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74E18">
        <w:rPr>
          <w:rFonts w:asciiTheme="minorEastAsia" w:hAnsiTheme="minorEastAsia" w:hint="eastAsia"/>
          <w:sz w:val="24"/>
          <w:szCs w:val="24"/>
        </w:rPr>
        <w:t xml:space="preserve">      [8]GB/T 16159-1996，汉语拼音正词法基本规则[S].</w:t>
      </w:r>
    </w:p>
    <w:p w:rsidR="005A0DEA" w:rsidRPr="00B74E18" w:rsidRDefault="005A0DEA" w:rsidP="00B74E1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74E18">
        <w:rPr>
          <w:rFonts w:asciiTheme="minorEastAsia" w:hAnsiTheme="minorEastAsia" w:hint="eastAsia"/>
          <w:sz w:val="24"/>
          <w:szCs w:val="24"/>
        </w:rPr>
        <w:t xml:space="preserve">      电子文献 [序号]主要责任者.电子文献题名[电子文献及载体类型标识].</w:t>
      </w:r>
      <w:r w:rsidR="00D42139" w:rsidRPr="00B74E18">
        <w:rPr>
          <w:rFonts w:asciiTheme="minorEastAsia" w:hAnsiTheme="minorEastAsia" w:hint="eastAsia"/>
          <w:sz w:val="24"/>
          <w:szCs w:val="24"/>
        </w:rPr>
        <w:t xml:space="preserve"> （发表或更新日期）/[引用日期].</w:t>
      </w:r>
      <w:r w:rsidRPr="00B74E18">
        <w:rPr>
          <w:rFonts w:asciiTheme="minorEastAsia" w:hAnsiTheme="minorEastAsia" w:hint="eastAsia"/>
          <w:sz w:val="24"/>
          <w:szCs w:val="24"/>
        </w:rPr>
        <w:t>电子文献的出处或可获得地址</w:t>
      </w:r>
    </w:p>
    <w:p w:rsidR="005A0DEA" w:rsidRPr="00B74E18" w:rsidRDefault="005A0DEA" w:rsidP="00B74E1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74E18">
        <w:rPr>
          <w:rFonts w:asciiTheme="minorEastAsia" w:hAnsiTheme="minorEastAsia" w:hint="eastAsia"/>
          <w:sz w:val="24"/>
          <w:szCs w:val="24"/>
        </w:rPr>
        <w:t xml:space="preserve">      示例：</w:t>
      </w:r>
    </w:p>
    <w:p w:rsidR="00D42139" w:rsidRPr="00B74E18" w:rsidRDefault="005A0DEA" w:rsidP="00B74E18">
      <w:pPr>
        <w:pStyle w:val="af"/>
        <w:spacing w:line="360" w:lineRule="auto"/>
        <w:ind w:left="720" w:hangingChars="300" w:hanging="72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B74E18">
        <w:rPr>
          <w:rFonts w:asciiTheme="minorEastAsia" w:eastAsiaTheme="minorEastAsia" w:hAnsiTheme="minorEastAsia" w:hint="eastAsia"/>
          <w:sz w:val="24"/>
          <w:szCs w:val="24"/>
        </w:rPr>
        <w:t xml:space="preserve">      [9]</w:t>
      </w:r>
      <w:r w:rsidR="00D42139" w:rsidRPr="00B74E1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D42139" w:rsidRPr="00B74E18">
        <w:rPr>
          <w:rFonts w:asciiTheme="minorEastAsia" w:eastAsiaTheme="minorEastAsia" w:hAnsiTheme="minorEastAsia" w:cs="Times New Roman" w:hint="eastAsia"/>
          <w:sz w:val="24"/>
          <w:szCs w:val="24"/>
        </w:rPr>
        <w:t>萧钰.出版业信息化迈入快车道[EB/OL].(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12"/>
          <w:attr w:name="Year" w:val="2001"/>
        </w:smartTagPr>
        <w:r w:rsidR="00D42139" w:rsidRPr="00B74E18">
          <w:rPr>
            <w:rFonts w:asciiTheme="minorEastAsia" w:eastAsiaTheme="minorEastAsia" w:hAnsiTheme="minorEastAsia" w:cs="Times New Roman" w:hint="eastAsia"/>
            <w:sz w:val="24"/>
            <w:szCs w:val="24"/>
          </w:rPr>
          <w:t>2001-12-19</w:t>
        </w:r>
      </w:smartTag>
      <w:r w:rsidR="00D42139" w:rsidRPr="00B74E18">
        <w:rPr>
          <w:rFonts w:asciiTheme="minorEastAsia" w:eastAsiaTheme="minorEastAsia" w:hAnsiTheme="minorEastAsia" w:cs="Times New Roman" w:hint="eastAsia"/>
          <w:sz w:val="24"/>
          <w:szCs w:val="24"/>
        </w:rPr>
        <w:t>)[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4"/>
          <w:attr w:name="Year" w:val="2002"/>
        </w:smartTagPr>
        <w:r w:rsidR="00D42139" w:rsidRPr="00B74E18">
          <w:rPr>
            <w:rFonts w:asciiTheme="minorEastAsia" w:eastAsiaTheme="minorEastAsia" w:hAnsiTheme="minorEastAsia" w:cs="Times New Roman" w:hint="eastAsia"/>
            <w:sz w:val="24"/>
            <w:szCs w:val="24"/>
          </w:rPr>
          <w:t>2002-04-15</w:t>
        </w:r>
      </w:smartTag>
      <w:r w:rsidR="00D42139" w:rsidRPr="00B74E18">
        <w:rPr>
          <w:rFonts w:asciiTheme="minorEastAsia" w:eastAsiaTheme="minorEastAsia" w:hAnsiTheme="minorEastAsia" w:cs="Times New Roman" w:hint="eastAsia"/>
          <w:sz w:val="24"/>
          <w:szCs w:val="24"/>
        </w:rPr>
        <w:t>].</w:t>
      </w:r>
      <w:hyperlink r:id="rId9" w:history="1">
        <w:r w:rsidR="00D42139" w:rsidRPr="00B74E18">
          <w:rPr>
            <w:rStyle w:val="a8"/>
            <w:rFonts w:asciiTheme="minorEastAsia" w:eastAsiaTheme="minorEastAsia" w:hAnsiTheme="minorEastAsia" w:cs="Times New Roman"/>
            <w:sz w:val="24"/>
            <w:szCs w:val="24"/>
          </w:rPr>
          <w:t>http://www.booktide.com/news/20011219/200112190019.html</w:t>
        </w:r>
      </w:hyperlink>
      <w:r w:rsidR="00D42139" w:rsidRPr="00B74E18">
        <w:rPr>
          <w:rFonts w:asciiTheme="minorEastAsia" w:eastAsiaTheme="minorEastAsia" w:hAnsiTheme="minorEastAsia" w:cs="Times New Roman" w:hint="eastAsia"/>
          <w:sz w:val="24"/>
          <w:szCs w:val="24"/>
        </w:rPr>
        <w:t>.</w:t>
      </w:r>
    </w:p>
    <w:p w:rsidR="005A0DEA" w:rsidRPr="00B74E18" w:rsidRDefault="005A0DEA" w:rsidP="00B74E1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74E18">
        <w:rPr>
          <w:rFonts w:asciiTheme="minorEastAsia" w:hAnsiTheme="minorEastAsia" w:hint="eastAsia"/>
          <w:sz w:val="24"/>
          <w:szCs w:val="24"/>
        </w:rPr>
        <w:t xml:space="preserve">       各种未定类型的文献 [序号]主要责任者.文献题名[Z].出版地：出版者，</w:t>
      </w:r>
      <w:r w:rsidRPr="00B74E18">
        <w:rPr>
          <w:rFonts w:asciiTheme="minorEastAsia" w:hAnsiTheme="minorEastAsia" w:hint="eastAsia"/>
          <w:sz w:val="24"/>
          <w:szCs w:val="24"/>
        </w:rPr>
        <w:lastRenderedPageBreak/>
        <w:t>出版年.</w:t>
      </w:r>
    </w:p>
    <w:p w:rsidR="005A0DEA" w:rsidRPr="00B74E18" w:rsidRDefault="005A0DEA" w:rsidP="00B74E1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74E18">
        <w:rPr>
          <w:rFonts w:asciiTheme="minorEastAsia" w:hAnsiTheme="minorEastAsia" w:hint="eastAsia"/>
          <w:sz w:val="24"/>
          <w:szCs w:val="24"/>
        </w:rPr>
        <w:t xml:space="preserve">      示例：</w:t>
      </w:r>
    </w:p>
    <w:p w:rsidR="005A0DEA" w:rsidRPr="00B74E18" w:rsidRDefault="005A0DEA" w:rsidP="00B74E1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74E18">
        <w:rPr>
          <w:rFonts w:asciiTheme="minorEastAsia" w:hAnsiTheme="minorEastAsia" w:hint="eastAsia"/>
          <w:sz w:val="24"/>
          <w:szCs w:val="24"/>
        </w:rPr>
        <w:t xml:space="preserve">      [11]张永禄.唐代长安词典[Z].西安：陕西人民出版社，1980.</w:t>
      </w:r>
    </w:p>
    <w:p w:rsidR="005A0DEA" w:rsidRPr="0066455F" w:rsidRDefault="005A0DEA" w:rsidP="00D42139">
      <w:pPr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hint="eastAsia"/>
        </w:rPr>
        <w:t xml:space="preserve">  </w:t>
      </w:r>
      <w:r w:rsidRPr="0066455F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66455F" w:rsidRPr="0066455F">
        <w:rPr>
          <w:rFonts w:asciiTheme="minorEastAsia" w:hAnsiTheme="minorEastAsia" w:hint="eastAsia"/>
          <w:b/>
          <w:sz w:val="28"/>
          <w:szCs w:val="28"/>
        </w:rPr>
        <w:t>八、</w:t>
      </w:r>
      <w:r w:rsidRPr="0066455F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D42139" w:rsidRPr="0066455F">
        <w:rPr>
          <w:rFonts w:asciiTheme="minorEastAsia" w:hAnsiTheme="minorEastAsia" w:hint="eastAsia"/>
          <w:b/>
          <w:sz w:val="28"/>
          <w:szCs w:val="28"/>
        </w:rPr>
        <w:t>英文摘要:</w:t>
      </w:r>
    </w:p>
    <w:p w:rsidR="00D42139" w:rsidRPr="005F4D9F" w:rsidRDefault="00D42139" w:rsidP="00D42139">
      <w:pPr>
        <w:jc w:val="center"/>
        <w:rPr>
          <w:rFonts w:ascii="Times New Roman" w:eastAsia="华文楷体" w:hAnsi="Times New Roman" w:cs="Times New Roman"/>
          <w:b/>
          <w:sz w:val="28"/>
          <w:szCs w:val="28"/>
        </w:rPr>
      </w:pPr>
      <w:r w:rsidRPr="005F4D9F">
        <w:rPr>
          <w:rFonts w:ascii="Times New Roman" w:eastAsia="华文楷体" w:hAnsi="Times New Roman" w:cs="Times New Roman"/>
          <w:b/>
          <w:sz w:val="28"/>
          <w:szCs w:val="28"/>
        </w:rPr>
        <w:t>Title</w:t>
      </w:r>
      <w:r>
        <w:rPr>
          <w:rFonts w:ascii="Times New Roman" w:eastAsia="华文楷体" w:hAnsi="Times New Roman" w:cs="Times New Roman" w:hint="eastAsia"/>
          <w:b/>
          <w:sz w:val="28"/>
          <w:szCs w:val="28"/>
        </w:rPr>
        <w:t>（每个实词的首字母都要大写，其余小写，超过四个字母的虚词首字母也要大写）</w:t>
      </w:r>
    </w:p>
    <w:p w:rsidR="00D42139" w:rsidRDefault="00D42139" w:rsidP="00D42139">
      <w:pPr>
        <w:rPr>
          <w:rFonts w:ascii="Calibri" w:eastAsia="华文楷体" w:hAnsi="Calibri" w:cs="Times New Roman"/>
          <w:i/>
          <w:szCs w:val="21"/>
        </w:rPr>
      </w:pPr>
    </w:p>
    <w:p w:rsidR="00D42139" w:rsidRDefault="00D42139" w:rsidP="00D42139">
      <w:pPr>
        <w:jc w:val="center"/>
        <w:rPr>
          <w:rFonts w:ascii="Times New Roman" w:eastAsia="华文楷体" w:hAnsi="Times New Roman" w:cs="Times New Roman"/>
          <w:szCs w:val="21"/>
        </w:rPr>
      </w:pPr>
      <w:r>
        <w:rPr>
          <w:rFonts w:ascii="Times New Roman" w:eastAsia="华文楷体" w:hAnsi="Times New Roman" w:cs="Times New Roman"/>
          <w:szCs w:val="21"/>
        </w:rPr>
        <w:t>Name</w:t>
      </w:r>
      <w:r w:rsidRPr="00C72954">
        <w:rPr>
          <w:rFonts w:ascii="Times New Roman" w:eastAsia="华文楷体" w:hAnsi="Times New Roman" w:cs="Times New Roman"/>
          <w:szCs w:val="21"/>
          <w:vertAlign w:val="superscript"/>
        </w:rPr>
        <w:t xml:space="preserve"> 1</w:t>
      </w:r>
      <w:r>
        <w:rPr>
          <w:rFonts w:ascii="Times New Roman" w:eastAsia="华文楷体" w:hAnsi="Times New Roman" w:cs="Times New Roman" w:hint="eastAsia"/>
          <w:szCs w:val="21"/>
        </w:rPr>
        <w:t xml:space="preserve">, </w:t>
      </w:r>
      <w:r>
        <w:rPr>
          <w:rFonts w:ascii="Times New Roman" w:eastAsia="华文楷体" w:hAnsi="Times New Roman" w:cs="Times New Roman"/>
          <w:szCs w:val="21"/>
        </w:rPr>
        <w:t>Name</w:t>
      </w:r>
      <w:r w:rsidRPr="00C72954">
        <w:rPr>
          <w:rFonts w:ascii="Times New Roman" w:eastAsia="华文楷体" w:hAnsi="Times New Roman" w:cs="Times New Roman"/>
          <w:szCs w:val="21"/>
          <w:vertAlign w:val="superscript"/>
        </w:rPr>
        <w:t xml:space="preserve"> 2</w:t>
      </w:r>
      <w:r>
        <w:rPr>
          <w:rFonts w:ascii="Times New Roman" w:eastAsia="华文楷体" w:hAnsi="Times New Roman" w:cs="Times New Roman"/>
          <w:szCs w:val="21"/>
        </w:rPr>
        <w:t xml:space="preserve">  </w:t>
      </w:r>
    </w:p>
    <w:p w:rsidR="00D42139" w:rsidRPr="001F06C3" w:rsidRDefault="00D42139" w:rsidP="00D42139">
      <w:pPr>
        <w:jc w:val="center"/>
        <w:rPr>
          <w:rFonts w:ascii="Times New Roman" w:eastAsia="华文楷体" w:hAnsi="Times New Roman" w:cs="Times New Roman"/>
          <w:szCs w:val="21"/>
        </w:rPr>
      </w:pPr>
      <w:r w:rsidRPr="001F06C3">
        <w:rPr>
          <w:rFonts w:ascii="Times New Roman" w:eastAsia="华文楷体" w:hAnsi="Times New Roman" w:cs="Times New Roman"/>
          <w:szCs w:val="21"/>
        </w:rPr>
        <w:t>（例：张杰</w:t>
      </w:r>
      <w:r w:rsidRPr="001F06C3">
        <w:rPr>
          <w:rFonts w:ascii="Times New Roman" w:eastAsia="华文楷体" w:hAnsi="Times New Roman" w:cs="Times New Roman"/>
          <w:szCs w:val="21"/>
        </w:rPr>
        <w:t xml:space="preserve">—ZHANG Jie </w:t>
      </w:r>
      <w:r w:rsidRPr="001F06C3">
        <w:rPr>
          <w:rFonts w:ascii="Times New Roman" w:eastAsia="华文楷体" w:hAnsi="Times New Roman" w:cs="Times New Roman"/>
          <w:szCs w:val="21"/>
        </w:rPr>
        <w:t>王力宏</w:t>
      </w:r>
      <w:r w:rsidRPr="001F06C3">
        <w:rPr>
          <w:rFonts w:ascii="Times New Roman" w:eastAsia="华文楷体" w:hAnsi="Times New Roman" w:cs="Times New Roman"/>
          <w:szCs w:val="21"/>
        </w:rPr>
        <w:t>-- WANG Li-hong</w:t>
      </w:r>
      <w:r>
        <w:rPr>
          <w:rFonts w:ascii="Times New Roman" w:eastAsia="华文楷体" w:hAnsi="Times New Roman" w:cs="Times New Roman" w:hint="eastAsia"/>
          <w:szCs w:val="21"/>
        </w:rPr>
        <w:t>(</w:t>
      </w:r>
      <w:r w:rsidRPr="00B35CF6">
        <w:rPr>
          <w:rFonts w:ascii="Times New Roman" w:eastAsia="华文楷体" w:hAnsi="Times New Roman" w:cs="Times New Roman" w:hint="eastAsia"/>
          <w:color w:val="FF0000"/>
          <w:szCs w:val="21"/>
        </w:rPr>
        <w:t>姓全部大写，名字首字母大写</w:t>
      </w:r>
      <w:r>
        <w:rPr>
          <w:rFonts w:ascii="Times New Roman" w:eastAsia="华文楷体" w:hAnsi="Times New Roman" w:cs="Times New Roman" w:hint="eastAsia"/>
          <w:szCs w:val="21"/>
        </w:rPr>
        <w:t>)</w:t>
      </w:r>
      <w:r w:rsidRPr="001F06C3">
        <w:rPr>
          <w:rFonts w:ascii="Times New Roman" w:eastAsia="华文楷体" w:hAnsi="Times New Roman" w:cs="Times New Roman"/>
          <w:szCs w:val="21"/>
        </w:rPr>
        <w:t>）</w:t>
      </w:r>
    </w:p>
    <w:p w:rsidR="00D42139" w:rsidRDefault="00D42139" w:rsidP="00C72954">
      <w:pPr>
        <w:jc w:val="center"/>
        <w:rPr>
          <w:rFonts w:ascii="Times New Roman" w:eastAsia="华文楷体" w:hAnsi="Times New Roman" w:cs="Times New Roman"/>
          <w:szCs w:val="21"/>
        </w:rPr>
      </w:pPr>
      <w:r>
        <w:rPr>
          <w:rFonts w:ascii="Times New Roman" w:eastAsia="华文楷体" w:hAnsi="Times New Roman" w:cs="Times New Roman" w:hint="eastAsia"/>
          <w:szCs w:val="21"/>
        </w:rPr>
        <w:t>（英文单位，城市名</w:t>
      </w:r>
      <w:r>
        <w:rPr>
          <w:rFonts w:ascii="Times New Roman" w:eastAsia="华文楷体" w:hAnsi="Times New Roman" w:cs="Times New Roman" w:hint="eastAsia"/>
          <w:szCs w:val="21"/>
        </w:rPr>
        <w:t xml:space="preserve"> </w:t>
      </w:r>
      <w:r>
        <w:rPr>
          <w:rFonts w:ascii="Times New Roman" w:eastAsia="华文楷体" w:hAnsi="Times New Roman" w:cs="Times New Roman" w:hint="eastAsia"/>
          <w:szCs w:val="21"/>
        </w:rPr>
        <w:t>省名</w:t>
      </w:r>
      <w:r>
        <w:rPr>
          <w:rFonts w:ascii="Times New Roman" w:eastAsia="华文楷体" w:hAnsi="Times New Roman" w:cs="Times New Roman" w:hint="eastAsia"/>
          <w:szCs w:val="21"/>
        </w:rPr>
        <w:t xml:space="preserve"> </w:t>
      </w:r>
      <w:r>
        <w:rPr>
          <w:rFonts w:ascii="Times New Roman" w:eastAsia="华文楷体" w:hAnsi="Times New Roman" w:cs="Times New Roman" w:hint="eastAsia"/>
          <w:szCs w:val="21"/>
        </w:rPr>
        <w:t>邮编，</w:t>
      </w:r>
      <w:r>
        <w:rPr>
          <w:rFonts w:ascii="Times New Roman" w:eastAsia="华文楷体" w:hAnsi="Times New Roman" w:cs="Times New Roman" w:hint="eastAsia"/>
          <w:szCs w:val="21"/>
        </w:rPr>
        <w:t>China</w:t>
      </w:r>
      <w:r>
        <w:rPr>
          <w:rFonts w:ascii="Times New Roman" w:eastAsia="华文楷体" w:hAnsi="Times New Roman" w:cs="Times New Roman" w:hint="eastAsia"/>
          <w:szCs w:val="21"/>
        </w:rPr>
        <w:t>）</w:t>
      </w:r>
    </w:p>
    <w:p w:rsidR="00D42139" w:rsidRPr="000C4989" w:rsidRDefault="00D42139" w:rsidP="00D42139">
      <w:pPr>
        <w:rPr>
          <w:rFonts w:ascii="Times New Roman" w:eastAsia="华文楷体" w:hAnsi="Times New Roman" w:cs="Times New Roman"/>
          <w:sz w:val="24"/>
          <w:szCs w:val="24"/>
        </w:rPr>
      </w:pPr>
      <w:r w:rsidRPr="000C4989">
        <w:rPr>
          <w:rFonts w:ascii="Times New Roman" w:eastAsia="华文楷体" w:hAnsi="Times New Roman" w:cs="Times New Roman"/>
          <w:b/>
          <w:sz w:val="24"/>
          <w:szCs w:val="24"/>
        </w:rPr>
        <w:t>Abstract</w:t>
      </w:r>
      <w:r w:rsidRPr="000C4989">
        <w:rPr>
          <w:rFonts w:ascii="Calibri" w:eastAsia="华文楷体" w:hAnsi="Calibri" w:cs="Times New Roman"/>
          <w:b/>
          <w:sz w:val="24"/>
          <w:szCs w:val="24"/>
        </w:rPr>
        <w:t xml:space="preserve">: </w:t>
      </w:r>
      <w:r w:rsidRPr="000C4989">
        <w:rPr>
          <w:rFonts w:ascii="Times New Roman" w:eastAsia="华文楷体" w:hAnsi="Times New Roman" w:cs="Times New Roman" w:hint="eastAsia"/>
          <w:sz w:val="24"/>
          <w:szCs w:val="24"/>
        </w:rPr>
        <w:t>英文摘要应是中文摘要的转译，所以只要简洁、准确地逐段将文意译出即可，要求</w:t>
      </w:r>
      <w:r w:rsidRPr="000C4989">
        <w:rPr>
          <w:rFonts w:ascii="Times New Roman" w:eastAsia="华文楷体" w:hAnsi="Times New Roman" w:cs="Times New Roman"/>
          <w:sz w:val="24"/>
          <w:szCs w:val="24"/>
        </w:rPr>
        <w:t>250</w:t>
      </w:r>
      <w:r w:rsidRPr="000C4989">
        <w:rPr>
          <w:rFonts w:ascii="Times New Roman" w:eastAsia="华文楷体" w:hAnsi="Times New Roman" w:cs="Times New Roman" w:hint="eastAsia"/>
          <w:sz w:val="24"/>
          <w:szCs w:val="24"/>
        </w:rPr>
        <w:t>单词左右。时态用一般过去时，采用被动语态或原型动词开头。避免用阿拉伯数字作首词，不出现缩写。尽量使用短句。</w:t>
      </w:r>
    </w:p>
    <w:p w:rsidR="00D42139" w:rsidRPr="000C4989" w:rsidRDefault="00D42139" w:rsidP="00D42139">
      <w:pPr>
        <w:rPr>
          <w:rFonts w:ascii="Times New Roman" w:eastAsia="华文楷体" w:hAnsi="Times New Roman" w:cs="Times New Roman"/>
          <w:sz w:val="24"/>
          <w:szCs w:val="24"/>
        </w:rPr>
      </w:pPr>
      <w:r w:rsidRPr="000C4989">
        <w:rPr>
          <w:rFonts w:ascii="Times New Roman" w:eastAsia="华文楷体" w:hAnsi="Times New Roman" w:cs="Times New Roman"/>
          <w:b/>
          <w:sz w:val="24"/>
          <w:szCs w:val="24"/>
        </w:rPr>
        <w:t>Keywords</w:t>
      </w:r>
      <w:r w:rsidRPr="000C4989">
        <w:rPr>
          <w:rFonts w:ascii="Calibri" w:eastAsia="华文楷体" w:hAnsi="Calibri" w:cs="Times New Roman"/>
          <w:b/>
          <w:sz w:val="24"/>
          <w:szCs w:val="24"/>
        </w:rPr>
        <w:t xml:space="preserve">: </w:t>
      </w:r>
      <w:r w:rsidRPr="000C4989">
        <w:rPr>
          <w:rFonts w:ascii="Times New Roman" w:eastAsia="华文楷体" w:hAnsi="Times New Roman" w:cs="Times New Roman"/>
          <w:sz w:val="24"/>
          <w:szCs w:val="24"/>
        </w:rPr>
        <w:t>Keyword1</w:t>
      </w:r>
      <w:r w:rsidRPr="000C4989">
        <w:rPr>
          <w:rFonts w:ascii="Times New Roman" w:eastAsia="华文楷体" w:hAnsi="Times New Roman" w:cs="Times New Roman" w:hint="eastAsia"/>
          <w:sz w:val="24"/>
          <w:szCs w:val="24"/>
        </w:rPr>
        <w:t xml:space="preserve">; </w:t>
      </w:r>
      <w:r w:rsidRPr="000C4989">
        <w:rPr>
          <w:rFonts w:ascii="Times New Roman" w:eastAsia="华文楷体" w:hAnsi="Times New Roman" w:cs="Times New Roman"/>
          <w:sz w:val="24"/>
          <w:szCs w:val="24"/>
        </w:rPr>
        <w:t>Keyword2; Keyword3; Keyword4</w:t>
      </w:r>
      <w:r w:rsidRPr="000C4989">
        <w:rPr>
          <w:rFonts w:ascii="Times New Roman" w:eastAsia="华文楷体" w:hAnsi="Times New Roman" w:cs="Times New Roman" w:hint="eastAsia"/>
          <w:sz w:val="24"/>
          <w:szCs w:val="24"/>
        </w:rPr>
        <w:t>（除专有名词</w:t>
      </w:r>
      <w:r w:rsidR="009619AB">
        <w:rPr>
          <w:rFonts w:ascii="Times New Roman" w:eastAsia="华文楷体" w:hAnsi="Times New Roman" w:cs="Times New Roman" w:hint="eastAsia"/>
          <w:sz w:val="24"/>
          <w:szCs w:val="24"/>
        </w:rPr>
        <w:t>外</w:t>
      </w:r>
      <w:r w:rsidRPr="000C4989">
        <w:rPr>
          <w:rFonts w:ascii="Times New Roman" w:eastAsia="华文楷体" w:hAnsi="Times New Roman" w:cs="Times New Roman" w:hint="eastAsia"/>
          <w:sz w:val="24"/>
          <w:szCs w:val="24"/>
        </w:rPr>
        <w:t>全部小写）</w:t>
      </w:r>
    </w:p>
    <w:p w:rsidR="00F42F6E" w:rsidRDefault="00F42F6E" w:rsidP="00F42F6E">
      <w:pPr>
        <w:spacing w:line="360" w:lineRule="auto"/>
        <w:ind w:firstLineChars="200" w:firstLine="400"/>
        <w:rPr>
          <w:rFonts w:ascii="Verdana" w:hAnsi="Verdana"/>
          <w:color w:val="222222"/>
          <w:sz w:val="20"/>
          <w:szCs w:val="20"/>
          <w:shd w:val="clear" w:color="auto" w:fill="FCFDFD"/>
        </w:rPr>
      </w:pPr>
    </w:p>
    <w:p w:rsidR="00430C61" w:rsidRPr="00F42F6E" w:rsidRDefault="00F42F6E" w:rsidP="00F42F6E">
      <w:pPr>
        <w:spacing w:line="360" w:lineRule="auto"/>
        <w:ind w:firstLineChars="200" w:firstLine="402"/>
        <w:rPr>
          <w:rFonts w:ascii="宋体" w:eastAsia="宋体" w:hAnsi="宋体" w:cs="Times New Roman"/>
          <w:b/>
          <w:szCs w:val="21"/>
        </w:rPr>
      </w:pPr>
      <w:r w:rsidRPr="00F42F6E">
        <w:rPr>
          <w:rFonts w:ascii="Verdana" w:hAnsi="Verdana" w:hint="eastAsia"/>
          <w:b/>
          <w:color w:val="222222"/>
          <w:sz w:val="20"/>
          <w:szCs w:val="20"/>
          <w:shd w:val="clear" w:color="auto" w:fill="FCFDFD"/>
        </w:rPr>
        <w:t>注：</w:t>
      </w:r>
      <w:r w:rsidR="00221AB5">
        <w:rPr>
          <w:rFonts w:ascii="Verdana" w:hAnsi="Verdana" w:hint="eastAsia"/>
          <w:b/>
          <w:color w:val="222222"/>
          <w:sz w:val="20"/>
          <w:szCs w:val="20"/>
          <w:shd w:val="clear" w:color="auto" w:fill="FCFDFD"/>
        </w:rPr>
        <w:t>文章录用后，</w:t>
      </w:r>
      <w:r w:rsidR="00221AB5" w:rsidRPr="00F42F6E">
        <w:rPr>
          <w:rFonts w:ascii="Verdana" w:hAnsi="Verdana" w:hint="eastAsia"/>
          <w:b/>
          <w:color w:val="222222"/>
          <w:sz w:val="20"/>
          <w:szCs w:val="20"/>
          <w:shd w:val="clear" w:color="auto" w:fill="FCFDFD"/>
        </w:rPr>
        <w:t>请</w:t>
      </w:r>
      <w:r w:rsidR="00221AB5">
        <w:rPr>
          <w:rFonts w:ascii="Verdana" w:hAnsi="Verdana" w:hint="eastAsia"/>
          <w:b/>
          <w:color w:val="222222"/>
          <w:sz w:val="20"/>
          <w:szCs w:val="20"/>
          <w:shd w:val="clear" w:color="auto" w:fill="FCFDFD"/>
        </w:rPr>
        <w:t>作者</w:t>
      </w:r>
      <w:r w:rsidRPr="00F42F6E">
        <w:rPr>
          <w:rFonts w:ascii="Verdana" w:hAnsi="Verdana" w:hint="eastAsia"/>
          <w:b/>
          <w:color w:val="222222"/>
          <w:sz w:val="20"/>
          <w:szCs w:val="20"/>
          <w:shd w:val="clear" w:color="auto" w:fill="FCFDFD"/>
        </w:rPr>
        <w:t>务必提供本人名下中国工商银行的储蓄卡卡号（非信用卡）以及本人身份证号码，否则无法发放稿费。非北京地区工商银行卡</w:t>
      </w:r>
      <w:r w:rsidR="0023211A">
        <w:rPr>
          <w:rFonts w:ascii="Verdana" w:hAnsi="Verdana" w:hint="eastAsia"/>
          <w:b/>
          <w:color w:val="222222"/>
          <w:sz w:val="20"/>
          <w:szCs w:val="20"/>
          <w:shd w:val="clear" w:color="auto" w:fill="FCFDFD"/>
        </w:rPr>
        <w:t>还</w:t>
      </w:r>
      <w:r w:rsidRPr="00F42F6E">
        <w:rPr>
          <w:rFonts w:ascii="Verdana" w:hAnsi="Verdana" w:hint="eastAsia"/>
          <w:b/>
          <w:color w:val="222222"/>
          <w:sz w:val="20"/>
          <w:szCs w:val="20"/>
          <w:shd w:val="clear" w:color="auto" w:fill="FCFDFD"/>
        </w:rPr>
        <w:t>需提供开户行名称（至支行）以及开户行行号（</w:t>
      </w:r>
      <w:r w:rsidRPr="00F42F6E">
        <w:rPr>
          <w:rFonts w:ascii="Verdana" w:hAnsi="Verdana" w:hint="eastAsia"/>
          <w:b/>
          <w:color w:val="222222"/>
          <w:sz w:val="20"/>
          <w:szCs w:val="20"/>
          <w:shd w:val="clear" w:color="auto" w:fill="FCFDFD"/>
        </w:rPr>
        <w:t>12</w:t>
      </w:r>
      <w:r w:rsidRPr="00F42F6E">
        <w:rPr>
          <w:rFonts w:ascii="Verdana" w:hAnsi="Verdana" w:hint="eastAsia"/>
          <w:b/>
          <w:color w:val="222222"/>
          <w:sz w:val="20"/>
          <w:szCs w:val="20"/>
          <w:shd w:val="clear" w:color="auto" w:fill="FCFDFD"/>
        </w:rPr>
        <w:t>位数字）。</w:t>
      </w:r>
    </w:p>
    <w:sectPr w:rsidR="00430C61" w:rsidRPr="00F42F6E" w:rsidSect="00A50231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725" w:rsidRDefault="00C97725">
      <w:r>
        <w:separator/>
      </w:r>
    </w:p>
  </w:endnote>
  <w:endnote w:type="continuationSeparator" w:id="1">
    <w:p w:rsidR="00C97725" w:rsidRDefault="00C97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9198718"/>
      <w:docPartObj>
        <w:docPartGallery w:val="Page Numbers (Bottom of Page)"/>
        <w:docPartUnique/>
      </w:docPartObj>
    </w:sdtPr>
    <w:sdtContent>
      <w:p w:rsidR="00A02E57" w:rsidRDefault="005D2F1B">
        <w:pPr>
          <w:pStyle w:val="a5"/>
          <w:jc w:val="center"/>
        </w:pPr>
        <w:r>
          <w:fldChar w:fldCharType="begin"/>
        </w:r>
        <w:r w:rsidR="00A02E57">
          <w:instrText>PAGE   \* MERGEFORMAT</w:instrText>
        </w:r>
        <w:r>
          <w:fldChar w:fldCharType="separate"/>
        </w:r>
        <w:r w:rsidR="002E2AFC" w:rsidRPr="002E2AFC">
          <w:rPr>
            <w:noProof/>
            <w:lang w:val="zh-CN"/>
          </w:rPr>
          <w:t>1</w:t>
        </w:r>
        <w:r>
          <w:fldChar w:fldCharType="end"/>
        </w:r>
      </w:p>
    </w:sdtContent>
  </w:sdt>
  <w:p w:rsidR="00A02E57" w:rsidRDefault="00A02E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725" w:rsidRDefault="00C97725">
      <w:r>
        <w:separator/>
      </w:r>
    </w:p>
  </w:footnote>
  <w:footnote w:type="continuationSeparator" w:id="1">
    <w:p w:rsidR="00C97725" w:rsidRDefault="00C97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758DD"/>
    <w:multiLevelType w:val="hybridMultilevel"/>
    <w:tmpl w:val="C552508A"/>
    <w:lvl w:ilvl="0" w:tplc="1F264D1E">
      <w:start w:val="1"/>
      <w:numFmt w:val="japaneseCount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0F5"/>
    <w:rsid w:val="00002A22"/>
    <w:rsid w:val="0000701B"/>
    <w:rsid w:val="00015AE7"/>
    <w:rsid w:val="00060B40"/>
    <w:rsid w:val="000625B0"/>
    <w:rsid w:val="00072AC3"/>
    <w:rsid w:val="00087800"/>
    <w:rsid w:val="000B30FE"/>
    <w:rsid w:val="000C46A7"/>
    <w:rsid w:val="000C4730"/>
    <w:rsid w:val="000C4989"/>
    <w:rsid w:val="000C55AD"/>
    <w:rsid w:val="000E0CC6"/>
    <w:rsid w:val="000F4683"/>
    <w:rsid w:val="00105C08"/>
    <w:rsid w:val="00106DC9"/>
    <w:rsid w:val="00113AC2"/>
    <w:rsid w:val="00134D48"/>
    <w:rsid w:val="00146A91"/>
    <w:rsid w:val="00153E6D"/>
    <w:rsid w:val="00161774"/>
    <w:rsid w:val="001771AF"/>
    <w:rsid w:val="00184480"/>
    <w:rsid w:val="001872D4"/>
    <w:rsid w:val="001914DB"/>
    <w:rsid w:val="001B5982"/>
    <w:rsid w:val="001C02FB"/>
    <w:rsid w:val="001C68A0"/>
    <w:rsid w:val="001D0698"/>
    <w:rsid w:val="001D1278"/>
    <w:rsid w:val="001E245D"/>
    <w:rsid w:val="001E634D"/>
    <w:rsid w:val="001F06C3"/>
    <w:rsid w:val="001F1C88"/>
    <w:rsid w:val="00221AB5"/>
    <w:rsid w:val="00223381"/>
    <w:rsid w:val="002306B6"/>
    <w:rsid w:val="0023211A"/>
    <w:rsid w:val="0023418D"/>
    <w:rsid w:val="002406F2"/>
    <w:rsid w:val="00241DD8"/>
    <w:rsid w:val="00256305"/>
    <w:rsid w:val="002607E0"/>
    <w:rsid w:val="00263321"/>
    <w:rsid w:val="00277ED3"/>
    <w:rsid w:val="00286899"/>
    <w:rsid w:val="00290CF0"/>
    <w:rsid w:val="002A498C"/>
    <w:rsid w:val="002B29A9"/>
    <w:rsid w:val="002B5F5C"/>
    <w:rsid w:val="002D461D"/>
    <w:rsid w:val="002E1EAD"/>
    <w:rsid w:val="002E239B"/>
    <w:rsid w:val="002E2AFC"/>
    <w:rsid w:val="00301466"/>
    <w:rsid w:val="00314621"/>
    <w:rsid w:val="00327D7D"/>
    <w:rsid w:val="00333D99"/>
    <w:rsid w:val="0033411F"/>
    <w:rsid w:val="00337D96"/>
    <w:rsid w:val="00361F44"/>
    <w:rsid w:val="00365D4A"/>
    <w:rsid w:val="0036629A"/>
    <w:rsid w:val="003752D2"/>
    <w:rsid w:val="00375AFF"/>
    <w:rsid w:val="00376DBF"/>
    <w:rsid w:val="003772DD"/>
    <w:rsid w:val="003776D7"/>
    <w:rsid w:val="00386137"/>
    <w:rsid w:val="003958B2"/>
    <w:rsid w:val="003B753B"/>
    <w:rsid w:val="003D1BE3"/>
    <w:rsid w:val="003E4DB0"/>
    <w:rsid w:val="003F756B"/>
    <w:rsid w:val="003F76AE"/>
    <w:rsid w:val="00413426"/>
    <w:rsid w:val="004160D2"/>
    <w:rsid w:val="004253AD"/>
    <w:rsid w:val="00427F31"/>
    <w:rsid w:val="00430C61"/>
    <w:rsid w:val="004328DA"/>
    <w:rsid w:val="00446D96"/>
    <w:rsid w:val="004515BC"/>
    <w:rsid w:val="00462835"/>
    <w:rsid w:val="00475C45"/>
    <w:rsid w:val="004B0E30"/>
    <w:rsid w:val="004B7B21"/>
    <w:rsid w:val="004D0931"/>
    <w:rsid w:val="004D55DD"/>
    <w:rsid w:val="004D5E50"/>
    <w:rsid w:val="004E6715"/>
    <w:rsid w:val="004F2E75"/>
    <w:rsid w:val="00506236"/>
    <w:rsid w:val="005135BE"/>
    <w:rsid w:val="00534EBE"/>
    <w:rsid w:val="00547210"/>
    <w:rsid w:val="00550AC9"/>
    <w:rsid w:val="00570633"/>
    <w:rsid w:val="005710CF"/>
    <w:rsid w:val="00571BA4"/>
    <w:rsid w:val="00574C1C"/>
    <w:rsid w:val="00577ED0"/>
    <w:rsid w:val="00597DD4"/>
    <w:rsid w:val="005A0DEA"/>
    <w:rsid w:val="005A3803"/>
    <w:rsid w:val="005B04F9"/>
    <w:rsid w:val="005B2520"/>
    <w:rsid w:val="005C2B92"/>
    <w:rsid w:val="005D2F1B"/>
    <w:rsid w:val="005D4ADE"/>
    <w:rsid w:val="005D5EFA"/>
    <w:rsid w:val="005E0E5B"/>
    <w:rsid w:val="005E4188"/>
    <w:rsid w:val="005F4585"/>
    <w:rsid w:val="005F4D9F"/>
    <w:rsid w:val="00614E6B"/>
    <w:rsid w:val="006151D5"/>
    <w:rsid w:val="0062301F"/>
    <w:rsid w:val="00625E0F"/>
    <w:rsid w:val="00631524"/>
    <w:rsid w:val="00637E14"/>
    <w:rsid w:val="00655222"/>
    <w:rsid w:val="00663F88"/>
    <w:rsid w:val="0066455F"/>
    <w:rsid w:val="00692851"/>
    <w:rsid w:val="006A0078"/>
    <w:rsid w:val="006A6BEC"/>
    <w:rsid w:val="006B28E5"/>
    <w:rsid w:val="006C1291"/>
    <w:rsid w:val="006D4917"/>
    <w:rsid w:val="006E3946"/>
    <w:rsid w:val="006E473A"/>
    <w:rsid w:val="006F324F"/>
    <w:rsid w:val="00722651"/>
    <w:rsid w:val="00726E3E"/>
    <w:rsid w:val="00736204"/>
    <w:rsid w:val="00771515"/>
    <w:rsid w:val="00790F9A"/>
    <w:rsid w:val="007924B6"/>
    <w:rsid w:val="00794747"/>
    <w:rsid w:val="007A009C"/>
    <w:rsid w:val="007A0BDA"/>
    <w:rsid w:val="007A573E"/>
    <w:rsid w:val="007A7FCD"/>
    <w:rsid w:val="007B0184"/>
    <w:rsid w:val="007C2121"/>
    <w:rsid w:val="007D5A73"/>
    <w:rsid w:val="007E2BBF"/>
    <w:rsid w:val="007E74DF"/>
    <w:rsid w:val="007F04DA"/>
    <w:rsid w:val="00810DC1"/>
    <w:rsid w:val="00812CE8"/>
    <w:rsid w:val="00825FC8"/>
    <w:rsid w:val="00833E67"/>
    <w:rsid w:val="0084132D"/>
    <w:rsid w:val="0087635A"/>
    <w:rsid w:val="0087646E"/>
    <w:rsid w:val="00892291"/>
    <w:rsid w:val="00892B54"/>
    <w:rsid w:val="00892FC4"/>
    <w:rsid w:val="008A36C1"/>
    <w:rsid w:val="008A78C5"/>
    <w:rsid w:val="008B002C"/>
    <w:rsid w:val="008B34E4"/>
    <w:rsid w:val="008B5A1D"/>
    <w:rsid w:val="008D6CA9"/>
    <w:rsid w:val="008E4167"/>
    <w:rsid w:val="008E7603"/>
    <w:rsid w:val="008F0374"/>
    <w:rsid w:val="00900F09"/>
    <w:rsid w:val="009229A3"/>
    <w:rsid w:val="00955851"/>
    <w:rsid w:val="009619AB"/>
    <w:rsid w:val="00980618"/>
    <w:rsid w:val="00997276"/>
    <w:rsid w:val="009A5D32"/>
    <w:rsid w:val="009B4727"/>
    <w:rsid w:val="009B6272"/>
    <w:rsid w:val="009D0C34"/>
    <w:rsid w:val="009D1DF1"/>
    <w:rsid w:val="009F1B0A"/>
    <w:rsid w:val="009F6770"/>
    <w:rsid w:val="00A00201"/>
    <w:rsid w:val="00A00854"/>
    <w:rsid w:val="00A02E57"/>
    <w:rsid w:val="00A07743"/>
    <w:rsid w:val="00A102DA"/>
    <w:rsid w:val="00A23FCE"/>
    <w:rsid w:val="00A31C06"/>
    <w:rsid w:val="00A34387"/>
    <w:rsid w:val="00A50231"/>
    <w:rsid w:val="00A50C62"/>
    <w:rsid w:val="00A53093"/>
    <w:rsid w:val="00A6404C"/>
    <w:rsid w:val="00A67239"/>
    <w:rsid w:val="00A67A08"/>
    <w:rsid w:val="00A847E0"/>
    <w:rsid w:val="00A95755"/>
    <w:rsid w:val="00AB77A4"/>
    <w:rsid w:val="00AC3A16"/>
    <w:rsid w:val="00AD0E9F"/>
    <w:rsid w:val="00AD451F"/>
    <w:rsid w:val="00AE1C69"/>
    <w:rsid w:val="00AE22E5"/>
    <w:rsid w:val="00AF40C3"/>
    <w:rsid w:val="00B0522D"/>
    <w:rsid w:val="00B10266"/>
    <w:rsid w:val="00B15BF0"/>
    <w:rsid w:val="00B31828"/>
    <w:rsid w:val="00B32706"/>
    <w:rsid w:val="00B35CF6"/>
    <w:rsid w:val="00B4023F"/>
    <w:rsid w:val="00B47E9A"/>
    <w:rsid w:val="00B655F2"/>
    <w:rsid w:val="00B74E18"/>
    <w:rsid w:val="00B87791"/>
    <w:rsid w:val="00B9038A"/>
    <w:rsid w:val="00B94823"/>
    <w:rsid w:val="00B96012"/>
    <w:rsid w:val="00BA2473"/>
    <w:rsid w:val="00BA7B28"/>
    <w:rsid w:val="00BB1BBC"/>
    <w:rsid w:val="00BC33B6"/>
    <w:rsid w:val="00BC62A8"/>
    <w:rsid w:val="00BC7600"/>
    <w:rsid w:val="00BD0DF7"/>
    <w:rsid w:val="00BD37E3"/>
    <w:rsid w:val="00BE3F5E"/>
    <w:rsid w:val="00C00A81"/>
    <w:rsid w:val="00C02387"/>
    <w:rsid w:val="00C17DCA"/>
    <w:rsid w:val="00C33DFC"/>
    <w:rsid w:val="00C67F7E"/>
    <w:rsid w:val="00C7174C"/>
    <w:rsid w:val="00C720FE"/>
    <w:rsid w:val="00C72954"/>
    <w:rsid w:val="00C97725"/>
    <w:rsid w:val="00CB1236"/>
    <w:rsid w:val="00CB1629"/>
    <w:rsid w:val="00CB7CFF"/>
    <w:rsid w:val="00CC0BD5"/>
    <w:rsid w:val="00CC61A2"/>
    <w:rsid w:val="00CC6EE7"/>
    <w:rsid w:val="00CD5C39"/>
    <w:rsid w:val="00CF00F5"/>
    <w:rsid w:val="00CF2BDD"/>
    <w:rsid w:val="00D054E4"/>
    <w:rsid w:val="00D113AC"/>
    <w:rsid w:val="00D34186"/>
    <w:rsid w:val="00D42139"/>
    <w:rsid w:val="00D42428"/>
    <w:rsid w:val="00D4395A"/>
    <w:rsid w:val="00D71783"/>
    <w:rsid w:val="00D92E2C"/>
    <w:rsid w:val="00D96DA8"/>
    <w:rsid w:val="00DA4591"/>
    <w:rsid w:val="00DB5666"/>
    <w:rsid w:val="00DB5CF9"/>
    <w:rsid w:val="00DD1B24"/>
    <w:rsid w:val="00DD6C8B"/>
    <w:rsid w:val="00DE3B03"/>
    <w:rsid w:val="00DE3BAA"/>
    <w:rsid w:val="00E2700F"/>
    <w:rsid w:val="00E319C0"/>
    <w:rsid w:val="00E34068"/>
    <w:rsid w:val="00E34D06"/>
    <w:rsid w:val="00E45206"/>
    <w:rsid w:val="00E5446F"/>
    <w:rsid w:val="00E626B4"/>
    <w:rsid w:val="00E837C6"/>
    <w:rsid w:val="00E91237"/>
    <w:rsid w:val="00E95E9A"/>
    <w:rsid w:val="00EA1A54"/>
    <w:rsid w:val="00EA375D"/>
    <w:rsid w:val="00EC6522"/>
    <w:rsid w:val="00ED1B0E"/>
    <w:rsid w:val="00EE7AEF"/>
    <w:rsid w:val="00EF391E"/>
    <w:rsid w:val="00F012C2"/>
    <w:rsid w:val="00F02203"/>
    <w:rsid w:val="00F114BD"/>
    <w:rsid w:val="00F31AD4"/>
    <w:rsid w:val="00F32E56"/>
    <w:rsid w:val="00F42F6E"/>
    <w:rsid w:val="00F535D5"/>
    <w:rsid w:val="00F5530E"/>
    <w:rsid w:val="00F654C7"/>
    <w:rsid w:val="00F662B0"/>
    <w:rsid w:val="00F703CF"/>
    <w:rsid w:val="00F71FF6"/>
    <w:rsid w:val="00F74625"/>
    <w:rsid w:val="00F85DA5"/>
    <w:rsid w:val="00FA5C08"/>
    <w:rsid w:val="00FA5CE4"/>
    <w:rsid w:val="00FD6ECA"/>
    <w:rsid w:val="00FE66E3"/>
    <w:rsid w:val="00FF3E13"/>
    <w:rsid w:val="15C52A2C"/>
    <w:rsid w:val="5FAE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532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/>
    <w:lsdException w:name="footer" w:semiHidden="0"/>
    <w:lsdException w:name="caption" w:uiPriority="35" w:qFormat="1"/>
    <w:lsdException w:name="footnote reference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semiHidden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3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502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A50231"/>
    <w:pPr>
      <w:snapToGrid w:val="0"/>
      <w:spacing w:line="245" w:lineRule="auto"/>
      <w:ind w:firstLineChars="200" w:firstLine="420"/>
    </w:pPr>
    <w:rPr>
      <w:rFonts w:ascii="Times New Roman" w:eastAsia="方正书宋简体" w:hAnsi="Times New Roman" w:cs="Times New Roman"/>
      <w:spacing w:val="4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A5023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0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A50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rsid w:val="00A50231"/>
  </w:style>
  <w:style w:type="paragraph" w:styleId="a7">
    <w:name w:val="footnote text"/>
    <w:basedOn w:val="a"/>
    <w:link w:val="Char2"/>
    <w:uiPriority w:val="99"/>
    <w:unhideWhenUsed/>
    <w:rsid w:val="00A50231"/>
    <w:pPr>
      <w:snapToGrid w:val="0"/>
      <w:jc w:val="left"/>
    </w:pPr>
    <w:rPr>
      <w:rFonts w:ascii="Calibri" w:eastAsia="宋体" w:hAnsi="Calibri" w:cs="黑体"/>
      <w:sz w:val="18"/>
      <w:szCs w:val="18"/>
    </w:rPr>
  </w:style>
  <w:style w:type="paragraph" w:styleId="2">
    <w:name w:val="toc 2"/>
    <w:basedOn w:val="a"/>
    <w:next w:val="a"/>
    <w:uiPriority w:val="39"/>
    <w:unhideWhenUsed/>
    <w:rsid w:val="00A50231"/>
    <w:pPr>
      <w:ind w:leftChars="200" w:left="420"/>
    </w:pPr>
  </w:style>
  <w:style w:type="character" w:styleId="a8">
    <w:name w:val="Hyperlink"/>
    <w:basedOn w:val="a0"/>
    <w:uiPriority w:val="99"/>
    <w:unhideWhenUsed/>
    <w:rsid w:val="00A50231"/>
    <w:rPr>
      <w:color w:val="0000FF" w:themeColor="hyperlink"/>
      <w:u w:val="single"/>
    </w:rPr>
  </w:style>
  <w:style w:type="character" w:styleId="a9">
    <w:name w:val="footnote reference"/>
    <w:uiPriority w:val="99"/>
    <w:rsid w:val="00A50231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A50231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A50231"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4"/>
    <w:uiPriority w:val="99"/>
    <w:semiHidden/>
    <w:rsid w:val="00A50231"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A5023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2">
    <w:name w:val="脚注文本 Char"/>
    <w:basedOn w:val="a0"/>
    <w:link w:val="a7"/>
    <w:uiPriority w:val="99"/>
    <w:rsid w:val="00A50231"/>
    <w:rPr>
      <w:rFonts w:ascii="Calibri" w:eastAsia="宋体" w:hAnsi="Calibri" w:cs="黑体"/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A50231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0231"/>
    <w:rPr>
      <w:sz w:val="18"/>
      <w:szCs w:val="18"/>
    </w:rPr>
  </w:style>
  <w:style w:type="table" w:styleId="ab">
    <w:name w:val="Table Grid"/>
    <w:basedOn w:val="a1"/>
    <w:uiPriority w:val="59"/>
    <w:rsid w:val="00B65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Char"/>
    <w:rsid w:val="009B4727"/>
    <w:pPr>
      <w:ind w:firstLineChars="200" w:firstLine="600"/>
    </w:pPr>
    <w:rPr>
      <w:rFonts w:ascii="Times New Roman" w:eastAsia="宋体" w:hAnsi="Times New Roman" w:cs="Times New Roman"/>
      <w:sz w:val="30"/>
      <w:szCs w:val="20"/>
    </w:rPr>
  </w:style>
  <w:style w:type="character" w:customStyle="1" w:styleId="2Char">
    <w:name w:val="正文文本缩进 2 Char"/>
    <w:basedOn w:val="a0"/>
    <w:link w:val="20"/>
    <w:rsid w:val="009B4727"/>
    <w:rPr>
      <w:rFonts w:ascii="Times New Roman" w:eastAsia="宋体" w:hAnsi="Times New Roman" w:cs="Times New Roman"/>
      <w:kern w:val="2"/>
      <w:sz w:val="30"/>
    </w:rPr>
  </w:style>
  <w:style w:type="paragraph" w:styleId="ac">
    <w:name w:val="Normal (Web)"/>
    <w:basedOn w:val="a"/>
    <w:unhideWhenUsed/>
    <w:rsid w:val="00534E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Strong"/>
    <w:basedOn w:val="a0"/>
    <w:qFormat/>
    <w:rsid w:val="003776D7"/>
    <w:rPr>
      <w:b/>
      <w:bCs/>
    </w:rPr>
  </w:style>
  <w:style w:type="character" w:styleId="ae">
    <w:name w:val="Emphasis"/>
    <w:basedOn w:val="a0"/>
    <w:qFormat/>
    <w:rsid w:val="00B94823"/>
    <w:rPr>
      <w:i/>
      <w:iCs/>
    </w:rPr>
  </w:style>
  <w:style w:type="paragraph" w:styleId="af">
    <w:name w:val="Plain Text"/>
    <w:basedOn w:val="a"/>
    <w:link w:val="Char3"/>
    <w:rsid w:val="00D42139"/>
    <w:rPr>
      <w:rFonts w:ascii="宋体" w:eastAsia="宋体" w:hAnsi="Courier New" w:cs="Courier New"/>
      <w:szCs w:val="21"/>
    </w:rPr>
  </w:style>
  <w:style w:type="character" w:customStyle="1" w:styleId="Char3">
    <w:name w:val="纯文本 Char"/>
    <w:basedOn w:val="a0"/>
    <w:link w:val="af"/>
    <w:rsid w:val="00D42139"/>
    <w:rPr>
      <w:rFonts w:ascii="宋体" w:eastAsia="宋体" w:hAnsi="Courier New" w:cs="Courier New"/>
      <w:kern w:val="2"/>
      <w:sz w:val="21"/>
      <w:szCs w:val="21"/>
    </w:rPr>
  </w:style>
  <w:style w:type="paragraph" w:customStyle="1" w:styleId="CharCharCharCharCharCharCharCharCharCharCharChar1Char">
    <w:name w:val="Char Char Char Char Char Char Char Char Char Char Char Char1 Char"/>
    <w:basedOn w:val="a"/>
    <w:rsid w:val="00D42139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0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booktide.com/news/20011219/200112190019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6DCBA08-AE61-46A6-B183-EBF02C89EF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7</Pages>
  <Words>809</Words>
  <Characters>4617</Characters>
  <Application>Microsoft Office Word</Application>
  <DocSecurity>0</DocSecurity>
  <Lines>38</Lines>
  <Paragraphs>10</Paragraphs>
  <ScaleCrop>false</ScaleCrop>
  <Company>CHINA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</dc:creator>
  <cp:lastModifiedBy>USER</cp:lastModifiedBy>
  <cp:revision>21</cp:revision>
  <cp:lastPrinted>2018-12-20T02:55:00Z</cp:lastPrinted>
  <dcterms:created xsi:type="dcterms:W3CDTF">2018-12-17T01:42:00Z</dcterms:created>
  <dcterms:modified xsi:type="dcterms:W3CDTF">2019-07-01T05:17:00Z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